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394"/>
      </w:tblGrid>
      <w:tr w:rsidR="00B10C3F" w:rsidRPr="004D758E" w:rsidTr="0063367D">
        <w:trPr>
          <w:trHeight w:val="1418"/>
        </w:trPr>
        <w:tc>
          <w:tcPr>
            <w:tcW w:w="5353" w:type="dxa"/>
          </w:tcPr>
          <w:p w:rsidR="00B10C3F" w:rsidRPr="004D758E" w:rsidRDefault="00B10C3F" w:rsidP="00BA364D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3367D" w:rsidRPr="003475B3" w:rsidRDefault="0063367D" w:rsidP="0063367D">
            <w:pPr>
              <w:pStyle w:val="11"/>
              <w:shd w:val="clear" w:color="auto" w:fill="auto"/>
              <w:spacing w:after="308" w:line="260" w:lineRule="exact"/>
              <w:ind w:left="743" w:hanging="142"/>
              <w:jc w:val="center"/>
              <w:rPr>
                <w:sz w:val="28"/>
                <w:szCs w:val="28"/>
              </w:rPr>
            </w:pPr>
            <w:r w:rsidRPr="003475B3">
              <w:rPr>
                <w:sz w:val="28"/>
                <w:szCs w:val="28"/>
              </w:rPr>
              <w:t>ПРИЛОЖЕНИЕ</w:t>
            </w:r>
          </w:p>
          <w:p w:rsidR="0063367D" w:rsidRDefault="0063367D" w:rsidP="0063367D">
            <w:pPr>
              <w:pStyle w:val="11"/>
              <w:shd w:val="clear" w:color="auto" w:fill="auto"/>
              <w:spacing w:after="0" w:line="322" w:lineRule="exact"/>
              <w:ind w:left="743" w:hanging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BC12FD" w:rsidRDefault="0063367D" w:rsidP="00BC12FD">
            <w:pPr>
              <w:pStyle w:val="11"/>
              <w:shd w:val="clear" w:color="auto" w:fill="auto"/>
              <w:spacing w:after="0" w:line="322" w:lineRule="exact"/>
              <w:ind w:left="34" w:hanging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</w:t>
            </w:r>
            <w:r w:rsidRPr="003475B3">
              <w:rPr>
                <w:sz w:val="28"/>
                <w:szCs w:val="28"/>
              </w:rPr>
              <w:t>дминистрац</w:t>
            </w:r>
            <w:r w:rsidR="00BC12FD">
              <w:rPr>
                <w:sz w:val="28"/>
                <w:szCs w:val="28"/>
              </w:rPr>
              <w:t xml:space="preserve">ии </w:t>
            </w:r>
            <w:r w:rsidRPr="003475B3">
              <w:rPr>
                <w:sz w:val="28"/>
                <w:szCs w:val="28"/>
              </w:rPr>
              <w:t>Темрюкского г</w:t>
            </w:r>
            <w:r>
              <w:rPr>
                <w:sz w:val="28"/>
                <w:szCs w:val="28"/>
              </w:rPr>
              <w:t xml:space="preserve">ородского </w:t>
            </w:r>
          </w:p>
          <w:p w:rsidR="0063367D" w:rsidRDefault="0063367D" w:rsidP="0063367D">
            <w:pPr>
              <w:pStyle w:val="11"/>
              <w:shd w:val="clear" w:color="auto" w:fill="auto"/>
              <w:spacing w:after="0" w:line="322" w:lineRule="exact"/>
              <w:ind w:left="743" w:hanging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</w:t>
            </w:r>
          </w:p>
          <w:p w:rsidR="0063367D" w:rsidRDefault="0063367D" w:rsidP="0063367D">
            <w:pPr>
              <w:pStyle w:val="11"/>
              <w:shd w:val="clear" w:color="auto" w:fill="auto"/>
              <w:tabs>
                <w:tab w:val="left" w:pos="2334"/>
              </w:tabs>
              <w:spacing w:after="0" w:line="322" w:lineRule="exact"/>
              <w:ind w:left="743" w:hanging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Темрюкского </w:t>
            </w:r>
            <w:r w:rsidRPr="003475B3">
              <w:rPr>
                <w:sz w:val="28"/>
                <w:szCs w:val="28"/>
              </w:rPr>
              <w:t>района</w:t>
            </w:r>
          </w:p>
          <w:p w:rsidR="0063367D" w:rsidRDefault="0063367D" w:rsidP="0063367D">
            <w:pPr>
              <w:pStyle w:val="11"/>
              <w:shd w:val="clear" w:color="auto" w:fill="auto"/>
              <w:tabs>
                <w:tab w:val="left" w:pos="2334"/>
              </w:tabs>
              <w:spacing w:after="0" w:line="322" w:lineRule="exact"/>
              <w:ind w:left="743" w:hanging="142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_____________ </w:t>
            </w:r>
            <w:r w:rsidRPr="00245B62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_______</w:t>
            </w:r>
          </w:p>
          <w:p w:rsidR="00B10C3F" w:rsidRPr="00052AC3" w:rsidRDefault="00B10C3F" w:rsidP="0063367D">
            <w:pPr>
              <w:pStyle w:val="Style3"/>
              <w:widowControl/>
              <w:tabs>
                <w:tab w:val="left" w:leader="underscore" w:pos="4286"/>
                <w:tab w:val="left" w:leader="underscore" w:pos="4997"/>
                <w:tab w:val="left" w:leader="underscore" w:pos="6149"/>
              </w:tabs>
              <w:spacing w:line="240" w:lineRule="auto"/>
              <w:ind w:right="-57" w:firstLine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</w:tbl>
    <w:p w:rsidR="00B10C3F" w:rsidRDefault="00B10C3F" w:rsidP="00B10C3F">
      <w:pPr>
        <w:pStyle w:val="Style4"/>
        <w:widowControl/>
        <w:rPr>
          <w:rStyle w:val="FontStyle54"/>
          <w:sz w:val="28"/>
          <w:szCs w:val="28"/>
        </w:rPr>
      </w:pPr>
    </w:p>
    <w:p w:rsidR="0083547F" w:rsidRDefault="0083547F" w:rsidP="00B10C3F">
      <w:pPr>
        <w:pStyle w:val="Style4"/>
        <w:widowControl/>
        <w:rPr>
          <w:rStyle w:val="FontStyle54"/>
          <w:sz w:val="28"/>
          <w:szCs w:val="28"/>
        </w:rPr>
      </w:pPr>
    </w:p>
    <w:p w:rsidR="0083547F" w:rsidRDefault="0083547F" w:rsidP="00B10C3F">
      <w:pPr>
        <w:pStyle w:val="Style4"/>
        <w:widowControl/>
        <w:rPr>
          <w:rStyle w:val="FontStyle54"/>
          <w:sz w:val="28"/>
          <w:szCs w:val="28"/>
        </w:rPr>
      </w:pPr>
    </w:p>
    <w:p w:rsidR="0063367D" w:rsidRPr="003475B3" w:rsidRDefault="0063367D" w:rsidP="0063367D">
      <w:pPr>
        <w:pStyle w:val="13"/>
        <w:keepNext/>
        <w:keepLines/>
        <w:shd w:val="clear" w:color="auto" w:fill="auto"/>
        <w:ind w:left="3200" w:firstLine="340"/>
        <w:rPr>
          <w:sz w:val="28"/>
          <w:szCs w:val="28"/>
        </w:rPr>
      </w:pPr>
      <w:r w:rsidRPr="003475B3">
        <w:rPr>
          <w:sz w:val="28"/>
          <w:szCs w:val="28"/>
        </w:rPr>
        <w:t>ПАСПОРТ</w:t>
      </w:r>
    </w:p>
    <w:p w:rsidR="0063367D" w:rsidRDefault="0063367D" w:rsidP="0063367D">
      <w:pPr>
        <w:pStyle w:val="13"/>
        <w:keepNext/>
        <w:keepLines/>
        <w:shd w:val="clear" w:color="auto" w:fill="auto"/>
        <w:tabs>
          <w:tab w:val="left" w:pos="8069"/>
        </w:tabs>
        <w:ind w:left="340"/>
        <w:jc w:val="center"/>
        <w:rPr>
          <w:sz w:val="28"/>
          <w:szCs w:val="28"/>
        </w:rPr>
      </w:pPr>
      <w:bookmarkStart w:id="0" w:name="bookmark1"/>
      <w:r>
        <w:rPr>
          <w:sz w:val="28"/>
          <w:szCs w:val="28"/>
        </w:rPr>
        <w:t>муниципальной</w:t>
      </w:r>
      <w:r w:rsidRPr="003475B3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 xml:space="preserve">Темрюкского городского поселения </w:t>
      </w:r>
    </w:p>
    <w:p w:rsidR="00B10C3F" w:rsidRDefault="0063367D" w:rsidP="00D61D0F">
      <w:pPr>
        <w:pStyle w:val="13"/>
        <w:keepNext/>
        <w:keepLines/>
        <w:shd w:val="clear" w:color="auto" w:fill="auto"/>
        <w:tabs>
          <w:tab w:val="left" w:pos="8069"/>
        </w:tabs>
        <w:ind w:left="340"/>
        <w:jc w:val="center"/>
        <w:rPr>
          <w:color w:val="26282F"/>
          <w:sz w:val="28"/>
          <w:szCs w:val="28"/>
        </w:rPr>
      </w:pPr>
      <w:r>
        <w:rPr>
          <w:sz w:val="28"/>
          <w:szCs w:val="28"/>
        </w:rPr>
        <w:t xml:space="preserve">Темрюкского района </w:t>
      </w:r>
      <w:bookmarkEnd w:id="0"/>
      <w:r w:rsidR="00D8541C">
        <w:rPr>
          <w:sz w:val="28"/>
          <w:szCs w:val="28"/>
        </w:rPr>
        <w:t>«Формирование доступной среды для инвалидов и других маломобильных групп населения</w:t>
      </w:r>
      <w:r w:rsidR="00D61D0F">
        <w:rPr>
          <w:sz w:val="28"/>
          <w:szCs w:val="28"/>
        </w:rPr>
        <w:t>»</w:t>
      </w:r>
    </w:p>
    <w:p w:rsidR="0083547F" w:rsidRPr="00D70331" w:rsidRDefault="0083547F" w:rsidP="00B10C3F">
      <w:pPr>
        <w:pStyle w:val="a4"/>
        <w:jc w:val="center"/>
        <w:rPr>
          <w:rFonts w:ascii="Times New Roman" w:eastAsia="Times New Roman" w:hAnsi="Times New Roman" w:cs="Times New Roman"/>
          <w:color w:val="26282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17"/>
        <w:gridCol w:w="6245"/>
      </w:tblGrid>
      <w:tr w:rsidR="00B10C3F" w:rsidRPr="004D758E" w:rsidTr="00CA4829"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C3F" w:rsidRPr="00D70331" w:rsidRDefault="00B10C3F" w:rsidP="00BA364D">
            <w:pPr>
              <w:pStyle w:val="a4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331">
              <w:rPr>
                <w:rFonts w:ascii="Times New Roman" w:hAnsi="Times New Roman" w:cs="Times New Roman"/>
                <w:sz w:val="28"/>
                <w:szCs w:val="28"/>
              </w:rPr>
              <w:t>Наименование муниц</w:t>
            </w:r>
            <w:r w:rsidRPr="00D7033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70331">
              <w:rPr>
                <w:rFonts w:ascii="Times New Roman" w:hAnsi="Times New Roman" w:cs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7F" w:rsidRPr="00D61D0F" w:rsidRDefault="00D61D0F" w:rsidP="00BA364D">
            <w:pPr>
              <w:pStyle w:val="a4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61D0F">
              <w:rPr>
                <w:rFonts w:ascii="Times New Roman" w:hAnsi="Times New Roman" w:cs="Times New Roman"/>
                <w:sz w:val="28"/>
                <w:szCs w:val="28"/>
              </w:rPr>
              <w:t>«Формирование доступной среды для инвалидов и других маломобильных групп населения»</w:t>
            </w:r>
          </w:p>
        </w:tc>
      </w:tr>
      <w:tr w:rsidR="00B10C3F" w:rsidRPr="004D758E" w:rsidTr="00CA4829">
        <w:tc>
          <w:tcPr>
            <w:tcW w:w="3417" w:type="dxa"/>
            <w:hideMark/>
          </w:tcPr>
          <w:p w:rsidR="00B10C3F" w:rsidRPr="004D758E" w:rsidRDefault="00B10C3F" w:rsidP="00BA364D">
            <w:pPr>
              <w:pStyle w:val="a4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Координатор муниципал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ной программы</w:t>
            </w:r>
          </w:p>
        </w:tc>
        <w:tc>
          <w:tcPr>
            <w:tcW w:w="6245" w:type="dxa"/>
            <w:vAlign w:val="center"/>
            <w:hideMark/>
          </w:tcPr>
          <w:p w:rsidR="0083547F" w:rsidRPr="004D758E" w:rsidRDefault="00962F66" w:rsidP="00962F66">
            <w:pPr>
              <w:pStyle w:val="a4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962F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категории (по организационным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просам и взаимодействию со средствами массовой информации (СМИ)) а</w:t>
            </w:r>
            <w:r w:rsidR="0063367D">
              <w:rPr>
                <w:rFonts w:ascii="Times New Roman" w:eastAsia="Times New Roman" w:hAnsi="Times New Roman" w:cs="Times New Roman"/>
                <w:sz w:val="28"/>
                <w:szCs w:val="28"/>
              </w:rPr>
              <w:t>дминистрация Темрюкского городского поселения Темрюкского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Е.С.Игнатенко</w:t>
            </w:r>
          </w:p>
        </w:tc>
      </w:tr>
      <w:tr w:rsidR="00962F66" w:rsidRPr="004D758E" w:rsidTr="00CA4829">
        <w:tc>
          <w:tcPr>
            <w:tcW w:w="3417" w:type="dxa"/>
            <w:hideMark/>
          </w:tcPr>
          <w:p w:rsidR="00962F66" w:rsidRPr="004D758E" w:rsidRDefault="00962F66" w:rsidP="00BA364D">
            <w:pPr>
              <w:pStyle w:val="a4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245" w:type="dxa"/>
            <w:vAlign w:val="center"/>
            <w:hideMark/>
          </w:tcPr>
          <w:p w:rsidR="00962F66" w:rsidRPr="005A73CF" w:rsidRDefault="005A73CF" w:rsidP="00D854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73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Специалист </w:t>
            </w:r>
            <w:r w:rsidRPr="005A73C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A73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категории (по организационным в</w:t>
            </w:r>
            <w:r w:rsidRPr="005A73CF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5A73CF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просам и взаимодействию со средствами массовой информации (СМИ)) администрация Темрюкского городского поселения Темрюкского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A73CF">
              <w:rPr>
                <w:rFonts w:ascii="Times New Roman" w:eastAsia="Times New Roman" w:hAnsi="Times New Roman" w:cs="Times New Roman"/>
                <w:sz w:val="28"/>
                <w:szCs w:val="28"/>
              </w:rPr>
              <w:t>Е.С.Игнатенко</w:t>
            </w:r>
          </w:p>
        </w:tc>
      </w:tr>
      <w:tr w:rsidR="00B10C3F" w:rsidRPr="004D758E" w:rsidTr="00CA4829">
        <w:tc>
          <w:tcPr>
            <w:tcW w:w="3417" w:type="dxa"/>
            <w:hideMark/>
          </w:tcPr>
          <w:p w:rsidR="00B10C3F" w:rsidRPr="004D758E" w:rsidRDefault="00B10C3F" w:rsidP="00BA364D">
            <w:pPr>
              <w:pStyle w:val="a4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муниципальной пр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6245" w:type="dxa"/>
            <w:vAlign w:val="center"/>
            <w:hideMark/>
          </w:tcPr>
          <w:p w:rsidR="000953F7" w:rsidRPr="00485FAE" w:rsidRDefault="007634AF" w:rsidP="00A977C7">
            <w:pPr>
              <w:pStyle w:val="11"/>
              <w:shd w:val="clear" w:color="auto" w:fill="auto"/>
              <w:spacing w:after="0" w:line="326" w:lineRule="exact"/>
              <w:ind w:firstLine="0"/>
              <w:jc w:val="both"/>
              <w:rPr>
                <w:sz w:val="28"/>
                <w:szCs w:val="28"/>
              </w:rPr>
            </w:pPr>
            <w:r w:rsidRPr="00BC1A90">
              <w:rPr>
                <w:sz w:val="28"/>
                <w:szCs w:val="28"/>
              </w:rPr>
              <w:t>-</w:t>
            </w:r>
            <w:r w:rsidR="00D8541C">
              <w:rPr>
                <w:sz w:val="28"/>
                <w:szCs w:val="28"/>
              </w:rPr>
              <w:t xml:space="preserve"> формирование доступной среды жизнедеятельн</w:t>
            </w:r>
            <w:r w:rsidR="00D8541C">
              <w:rPr>
                <w:sz w:val="28"/>
                <w:szCs w:val="28"/>
              </w:rPr>
              <w:t>о</w:t>
            </w:r>
            <w:r w:rsidR="00D8541C">
              <w:rPr>
                <w:sz w:val="28"/>
                <w:szCs w:val="28"/>
              </w:rPr>
              <w:t xml:space="preserve">сти инвалидов и маломобильных групп населения </w:t>
            </w:r>
          </w:p>
        </w:tc>
      </w:tr>
      <w:tr w:rsidR="00B10C3F" w:rsidRPr="004D758E" w:rsidTr="00CA4829">
        <w:tc>
          <w:tcPr>
            <w:tcW w:w="3417" w:type="dxa"/>
            <w:hideMark/>
          </w:tcPr>
          <w:p w:rsidR="00B10C3F" w:rsidRPr="004D758E" w:rsidRDefault="00B10C3F" w:rsidP="00BA364D">
            <w:pPr>
              <w:pStyle w:val="a4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245" w:type="dxa"/>
            <w:vAlign w:val="center"/>
            <w:hideMark/>
          </w:tcPr>
          <w:p w:rsidR="00B10C3F" w:rsidRPr="008F4024" w:rsidRDefault="007634AF" w:rsidP="00A977C7">
            <w:pPr>
              <w:pStyle w:val="11"/>
              <w:shd w:val="clear" w:color="auto" w:fill="auto"/>
              <w:spacing w:after="0" w:line="322" w:lineRule="exact"/>
              <w:ind w:firstLine="0"/>
              <w:jc w:val="both"/>
              <w:rPr>
                <w:sz w:val="28"/>
                <w:szCs w:val="28"/>
              </w:rPr>
            </w:pPr>
            <w:r w:rsidRPr="00BC1A90">
              <w:rPr>
                <w:sz w:val="28"/>
                <w:szCs w:val="28"/>
              </w:rPr>
              <w:t>-</w:t>
            </w:r>
            <w:r w:rsidR="00D8541C">
              <w:rPr>
                <w:sz w:val="28"/>
                <w:szCs w:val="28"/>
              </w:rPr>
              <w:t xml:space="preserve"> создание условий для беспрепятственного дост</w:t>
            </w:r>
            <w:r w:rsidR="00D8541C">
              <w:rPr>
                <w:sz w:val="28"/>
                <w:szCs w:val="28"/>
              </w:rPr>
              <w:t>у</w:t>
            </w:r>
            <w:r w:rsidR="00D8541C">
              <w:rPr>
                <w:sz w:val="28"/>
                <w:szCs w:val="28"/>
              </w:rPr>
              <w:t>па инвалидов и других маломобильных групп н</w:t>
            </w:r>
            <w:r w:rsidR="00D8541C">
              <w:rPr>
                <w:sz w:val="28"/>
                <w:szCs w:val="28"/>
              </w:rPr>
              <w:t>а</w:t>
            </w:r>
            <w:r w:rsidR="00D8541C">
              <w:rPr>
                <w:sz w:val="28"/>
                <w:szCs w:val="28"/>
              </w:rPr>
              <w:t xml:space="preserve">селения к </w:t>
            </w:r>
            <w:r w:rsidR="00973214">
              <w:rPr>
                <w:sz w:val="28"/>
                <w:szCs w:val="28"/>
              </w:rPr>
              <w:t>административным зданиям</w:t>
            </w:r>
          </w:p>
        </w:tc>
      </w:tr>
      <w:tr w:rsidR="001B0088" w:rsidRPr="004D758E" w:rsidTr="00CA4829">
        <w:tc>
          <w:tcPr>
            <w:tcW w:w="3417" w:type="dxa"/>
            <w:hideMark/>
          </w:tcPr>
          <w:p w:rsidR="001B0088" w:rsidRDefault="001B0088" w:rsidP="00BA364D">
            <w:pPr>
              <w:pStyle w:val="a4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целевых показ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телей муниципальной пр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граммы</w:t>
            </w:r>
          </w:p>
          <w:p w:rsidR="001B0088" w:rsidRDefault="001B0088" w:rsidP="00BA364D">
            <w:pPr>
              <w:pStyle w:val="a4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B0088" w:rsidRDefault="001B0088" w:rsidP="00BA364D">
            <w:pPr>
              <w:pStyle w:val="a4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B0088" w:rsidRDefault="001B0088" w:rsidP="00BA364D">
            <w:pPr>
              <w:pStyle w:val="a4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B0088" w:rsidRDefault="001B0088" w:rsidP="00BA364D">
            <w:pPr>
              <w:pStyle w:val="a4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B0088" w:rsidRDefault="001B0088" w:rsidP="00BA364D">
            <w:pPr>
              <w:pStyle w:val="a4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B0088" w:rsidRPr="004D758E" w:rsidRDefault="001B0088" w:rsidP="00A8442A">
            <w:pPr>
              <w:pStyle w:val="a4"/>
              <w:ind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5" w:type="dxa"/>
            <w:vAlign w:val="center"/>
            <w:hideMark/>
          </w:tcPr>
          <w:p w:rsidR="001B0088" w:rsidRDefault="001B0088" w:rsidP="001B0088">
            <w:pPr>
              <w:pStyle w:val="a4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борудование административного здания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д. 36</w:t>
            </w:r>
            <w:r w:rsidRPr="00482D07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комплексными тактильными</w:t>
            </w:r>
            <w:r w:rsidRPr="00482D07"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  <w:r w:rsidRPr="00482D0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82D07">
              <w:rPr>
                <w:rFonts w:ascii="Times New Roman" w:hAnsi="Times New Roman" w:cs="Times New Roman"/>
                <w:sz w:val="28"/>
                <w:szCs w:val="28"/>
              </w:rPr>
              <w:t>личка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 с плоско-выпуклыми буквами и азбукой</w:t>
            </w:r>
            <w:r w:rsidRPr="00482D07">
              <w:rPr>
                <w:rFonts w:ascii="Times New Roman" w:hAnsi="Times New Roman" w:cs="Times New Roman"/>
                <w:sz w:val="28"/>
                <w:szCs w:val="28"/>
              </w:rPr>
              <w:t xml:space="preserve"> Брайля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наименованием кабинетов - 14 шт.;</w:t>
            </w:r>
          </w:p>
          <w:p w:rsidR="001B0088" w:rsidRDefault="001B0088" w:rsidP="001B00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борудование административного здания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д. 36</w:t>
            </w:r>
            <w:r w:rsidRPr="00482D0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мнемосхемой – 1 шт;</w:t>
            </w:r>
          </w:p>
          <w:p w:rsidR="001B0088" w:rsidRPr="001B0088" w:rsidRDefault="001B0088" w:rsidP="00A84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Оборудование административных зданий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 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нина, д. 36, ул. Ленина, 48</w:t>
            </w:r>
            <w:r w:rsidRPr="00482D0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кнопками вызова – 2 </w:t>
            </w:r>
            <w:r w:rsidR="00A8442A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</w:tr>
      <w:tr w:rsidR="001B0088" w:rsidRPr="004D758E" w:rsidTr="00CA4829">
        <w:tc>
          <w:tcPr>
            <w:tcW w:w="3417" w:type="dxa"/>
            <w:hideMark/>
          </w:tcPr>
          <w:p w:rsidR="001B0088" w:rsidRPr="004D758E" w:rsidRDefault="001B0088" w:rsidP="00BA364D">
            <w:pPr>
              <w:pStyle w:val="a4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муниципальной програ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6245" w:type="dxa"/>
            <w:hideMark/>
          </w:tcPr>
          <w:p w:rsidR="001B0088" w:rsidRPr="000A6EFF" w:rsidRDefault="001B0088" w:rsidP="008F4024">
            <w:pPr>
              <w:pStyle w:val="a4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E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– </w:t>
            </w:r>
            <w:r w:rsidRPr="000A6EF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Pr="000A6EFF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B10C3F" w:rsidRPr="004D758E" w:rsidTr="00CA4829">
        <w:tc>
          <w:tcPr>
            <w:tcW w:w="3417" w:type="dxa"/>
            <w:hideMark/>
          </w:tcPr>
          <w:p w:rsidR="00B10C3F" w:rsidRPr="004D758E" w:rsidRDefault="00B10C3F" w:rsidP="00BA364D">
            <w:pPr>
              <w:pStyle w:val="a4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sub_11048"/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Объемы бюджетных а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сигнований муниципал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ной программы</w:t>
            </w:r>
            <w:bookmarkEnd w:id="1"/>
          </w:p>
        </w:tc>
        <w:tc>
          <w:tcPr>
            <w:tcW w:w="6245" w:type="dxa"/>
            <w:vAlign w:val="center"/>
            <w:hideMark/>
          </w:tcPr>
          <w:p w:rsidR="00B10C3F" w:rsidRPr="004F5C0A" w:rsidRDefault="00B10C3F" w:rsidP="000953F7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F5C0A">
              <w:rPr>
                <w:rFonts w:ascii="Times New Roman" w:hAnsi="Times New Roman"/>
                <w:sz w:val="28"/>
                <w:szCs w:val="28"/>
              </w:rPr>
              <w:t>Общий объем финансирования мероприятий м</w:t>
            </w:r>
            <w:r w:rsidRPr="004F5C0A">
              <w:rPr>
                <w:rFonts w:ascii="Times New Roman" w:hAnsi="Times New Roman"/>
                <w:sz w:val="28"/>
                <w:szCs w:val="28"/>
              </w:rPr>
              <w:t>у</w:t>
            </w:r>
            <w:r w:rsidRPr="004F5C0A">
              <w:rPr>
                <w:rFonts w:ascii="Times New Roman" w:hAnsi="Times New Roman"/>
                <w:sz w:val="28"/>
                <w:szCs w:val="28"/>
              </w:rPr>
              <w:t xml:space="preserve">ниципальной программы составляет </w:t>
            </w:r>
            <w:r w:rsidR="005175D3">
              <w:rPr>
                <w:rFonts w:ascii="Times New Roman" w:hAnsi="Times New Roman"/>
                <w:sz w:val="28"/>
                <w:szCs w:val="28"/>
              </w:rPr>
              <w:t>532</w:t>
            </w:r>
            <w:r w:rsidR="00792243">
              <w:rPr>
                <w:rFonts w:ascii="Times New Roman" w:hAnsi="Times New Roman"/>
                <w:sz w:val="28"/>
                <w:szCs w:val="28"/>
              </w:rPr>
              <w:t>,5</w:t>
            </w:r>
            <w:r w:rsidR="008F4024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  <w:r w:rsidR="005175D3">
              <w:rPr>
                <w:rFonts w:ascii="Times New Roman" w:hAnsi="Times New Roman"/>
                <w:sz w:val="28"/>
                <w:szCs w:val="28"/>
              </w:rPr>
              <w:t>, в том числе на: 2017 г. – 132</w:t>
            </w:r>
            <w:r w:rsidR="00792243">
              <w:rPr>
                <w:rFonts w:ascii="Times New Roman" w:hAnsi="Times New Roman"/>
                <w:sz w:val="28"/>
                <w:szCs w:val="28"/>
              </w:rPr>
              <w:t>,5</w:t>
            </w:r>
            <w:r w:rsidR="00104FB2">
              <w:rPr>
                <w:rFonts w:ascii="Times New Roman" w:hAnsi="Times New Roman"/>
                <w:sz w:val="28"/>
                <w:szCs w:val="28"/>
              </w:rPr>
              <w:t xml:space="preserve"> руб., 2018 г. – 200,0 руб., 2019 г. – 200</w:t>
            </w:r>
            <w:r w:rsidR="000953F7">
              <w:rPr>
                <w:rFonts w:ascii="Times New Roman" w:hAnsi="Times New Roman"/>
                <w:sz w:val="28"/>
                <w:szCs w:val="28"/>
              </w:rPr>
              <w:t>,0 руб.</w:t>
            </w:r>
          </w:p>
        </w:tc>
      </w:tr>
      <w:tr w:rsidR="00B10C3F" w:rsidRPr="004D758E" w:rsidTr="00CA4829">
        <w:tc>
          <w:tcPr>
            <w:tcW w:w="3417" w:type="dxa"/>
            <w:hideMark/>
          </w:tcPr>
          <w:p w:rsidR="00B10C3F" w:rsidRPr="004D758E" w:rsidRDefault="00B10C3F" w:rsidP="00BA364D">
            <w:pPr>
              <w:pStyle w:val="a4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за выполнением муниципальной програ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Pr="004D758E">
              <w:rPr>
                <w:rFonts w:ascii="Times New Roman" w:eastAsia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6245" w:type="dxa"/>
            <w:vAlign w:val="center"/>
            <w:hideMark/>
          </w:tcPr>
          <w:p w:rsidR="00B10C3F" w:rsidRPr="004F5C0A" w:rsidRDefault="00B10C3F" w:rsidP="008F4024">
            <w:pPr>
              <w:pStyle w:val="a4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F5C0A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</w:t>
            </w:r>
            <w:r w:rsidRPr="004F5C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муниципальной пр</w:t>
            </w:r>
            <w:r w:rsidRPr="004F5C0A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4F5C0A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граммы</w:t>
            </w:r>
            <w:r w:rsidRPr="004F5C0A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осуществляет </w:t>
            </w:r>
            <w:r w:rsidRPr="004F5C0A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8F4024">
              <w:rPr>
                <w:rFonts w:ascii="Times New Roman" w:hAnsi="Times New Roman"/>
                <w:sz w:val="28"/>
                <w:szCs w:val="28"/>
              </w:rPr>
              <w:t>Темрюкск</w:t>
            </w:r>
            <w:r w:rsidR="008F4024">
              <w:rPr>
                <w:rFonts w:ascii="Times New Roman" w:hAnsi="Times New Roman"/>
                <w:sz w:val="28"/>
                <w:szCs w:val="28"/>
              </w:rPr>
              <w:t>о</w:t>
            </w:r>
            <w:r w:rsidR="008F4024">
              <w:rPr>
                <w:rFonts w:ascii="Times New Roman" w:hAnsi="Times New Roman"/>
                <w:sz w:val="28"/>
                <w:szCs w:val="28"/>
              </w:rPr>
              <w:t>го городского поселения Темрюкского района, Совет Темрюкского городского поселения Те</w:t>
            </w:r>
            <w:r w:rsidR="008F4024">
              <w:rPr>
                <w:rFonts w:ascii="Times New Roman" w:hAnsi="Times New Roman"/>
                <w:sz w:val="28"/>
                <w:szCs w:val="28"/>
              </w:rPr>
              <w:t>м</w:t>
            </w:r>
            <w:r w:rsidR="008F4024">
              <w:rPr>
                <w:rFonts w:ascii="Times New Roman" w:hAnsi="Times New Roman"/>
                <w:sz w:val="28"/>
                <w:szCs w:val="28"/>
              </w:rPr>
              <w:t>рюкского района</w:t>
            </w:r>
          </w:p>
        </w:tc>
      </w:tr>
    </w:tbl>
    <w:p w:rsidR="00B05C35" w:rsidRPr="007C7393" w:rsidRDefault="00B05C35" w:rsidP="00B05C35">
      <w:pPr>
        <w:pStyle w:val="a4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sub_104"/>
    </w:p>
    <w:p w:rsidR="00E0740D" w:rsidRPr="00104FB2" w:rsidRDefault="00E0740D" w:rsidP="00E0740D">
      <w:pPr>
        <w:pStyle w:val="20"/>
        <w:numPr>
          <w:ilvl w:val="0"/>
          <w:numId w:val="2"/>
        </w:numPr>
        <w:shd w:val="clear" w:color="auto" w:fill="auto"/>
        <w:spacing w:line="260" w:lineRule="exact"/>
        <w:jc w:val="center"/>
        <w:rPr>
          <w:b/>
          <w:sz w:val="28"/>
          <w:szCs w:val="28"/>
        </w:rPr>
      </w:pPr>
      <w:bookmarkStart w:id="3" w:name="sub_204"/>
      <w:bookmarkEnd w:id="2"/>
      <w:r w:rsidRPr="00104FB2">
        <w:rPr>
          <w:b/>
          <w:sz w:val="28"/>
          <w:szCs w:val="28"/>
        </w:rPr>
        <w:t xml:space="preserve">Характеристика </w:t>
      </w:r>
      <w:r w:rsidR="00104FB2" w:rsidRPr="00104FB2">
        <w:rPr>
          <w:b/>
          <w:sz w:val="28"/>
          <w:szCs w:val="28"/>
        </w:rPr>
        <w:t>текущего состояния доступности среды для инвалидов и других маломобильных групп населения в Темрюкском городском поселении Темрюкского района</w:t>
      </w:r>
    </w:p>
    <w:p w:rsidR="00E0740D" w:rsidRPr="00E00186" w:rsidRDefault="00E0740D" w:rsidP="00E0740D">
      <w:pPr>
        <w:pStyle w:val="20"/>
        <w:shd w:val="clear" w:color="auto" w:fill="auto"/>
        <w:spacing w:line="260" w:lineRule="exact"/>
        <w:rPr>
          <w:sz w:val="28"/>
          <w:szCs w:val="28"/>
        </w:rPr>
      </w:pPr>
    </w:p>
    <w:p w:rsidR="00104FB2" w:rsidRPr="00104FB2" w:rsidRDefault="00104FB2" w:rsidP="00104F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4FB2">
        <w:rPr>
          <w:rFonts w:ascii="Times New Roman" w:hAnsi="Times New Roman" w:cs="Times New Roman"/>
          <w:sz w:val="28"/>
          <w:szCs w:val="28"/>
        </w:rPr>
        <w:t>В Темрюкском городском поселении Темрюкского района проживает 3253 инвалида, что составляет 8,13% от общей численности жителей Темрю</w:t>
      </w:r>
      <w:r w:rsidRPr="00104FB2">
        <w:rPr>
          <w:rFonts w:ascii="Times New Roman" w:hAnsi="Times New Roman" w:cs="Times New Roman"/>
          <w:sz w:val="28"/>
          <w:szCs w:val="28"/>
        </w:rPr>
        <w:t>к</w:t>
      </w:r>
      <w:r w:rsidRPr="00104FB2">
        <w:rPr>
          <w:rFonts w:ascii="Times New Roman" w:hAnsi="Times New Roman" w:cs="Times New Roman"/>
          <w:sz w:val="28"/>
          <w:szCs w:val="28"/>
        </w:rPr>
        <w:t>ского городского поселения.</w:t>
      </w:r>
    </w:p>
    <w:p w:rsidR="00104FB2" w:rsidRPr="00104FB2" w:rsidRDefault="00104FB2" w:rsidP="00104F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4FB2">
        <w:rPr>
          <w:rFonts w:ascii="Times New Roman" w:hAnsi="Times New Roman" w:cs="Times New Roman"/>
          <w:sz w:val="28"/>
          <w:szCs w:val="28"/>
        </w:rPr>
        <w:t>Существующий уровень безбарьерной среды не позволяет в полной м</w:t>
      </w:r>
      <w:r w:rsidRPr="00104FB2">
        <w:rPr>
          <w:rFonts w:ascii="Times New Roman" w:hAnsi="Times New Roman" w:cs="Times New Roman"/>
          <w:sz w:val="28"/>
          <w:szCs w:val="28"/>
        </w:rPr>
        <w:t>е</w:t>
      </w:r>
      <w:r w:rsidRPr="00104FB2">
        <w:rPr>
          <w:rFonts w:ascii="Times New Roman" w:hAnsi="Times New Roman" w:cs="Times New Roman"/>
          <w:sz w:val="28"/>
          <w:szCs w:val="28"/>
        </w:rPr>
        <w:t>ре решать вопросы интеграции в общество людей с ограниченными возможн</w:t>
      </w:r>
      <w:r w:rsidRPr="00104FB2">
        <w:rPr>
          <w:rFonts w:ascii="Times New Roman" w:hAnsi="Times New Roman" w:cs="Times New Roman"/>
          <w:sz w:val="28"/>
          <w:szCs w:val="28"/>
        </w:rPr>
        <w:t>о</w:t>
      </w:r>
      <w:r w:rsidRPr="00104FB2">
        <w:rPr>
          <w:rFonts w:ascii="Times New Roman" w:hAnsi="Times New Roman" w:cs="Times New Roman"/>
          <w:sz w:val="28"/>
          <w:szCs w:val="28"/>
        </w:rPr>
        <w:t>стями. Муниципальная программа «Формирование доступной среды для инв</w:t>
      </w:r>
      <w:r w:rsidRPr="00104FB2">
        <w:rPr>
          <w:rFonts w:ascii="Times New Roman" w:hAnsi="Times New Roman" w:cs="Times New Roman"/>
          <w:sz w:val="28"/>
          <w:szCs w:val="28"/>
        </w:rPr>
        <w:t>а</w:t>
      </w:r>
      <w:r w:rsidRPr="00104FB2">
        <w:rPr>
          <w:rFonts w:ascii="Times New Roman" w:hAnsi="Times New Roman" w:cs="Times New Roman"/>
          <w:sz w:val="28"/>
          <w:szCs w:val="28"/>
        </w:rPr>
        <w:t>лидов и других маломобильных групп населения» (далее – программа) напра</w:t>
      </w:r>
      <w:r w:rsidRPr="00104FB2">
        <w:rPr>
          <w:rFonts w:ascii="Times New Roman" w:hAnsi="Times New Roman" w:cs="Times New Roman"/>
          <w:sz w:val="28"/>
          <w:szCs w:val="28"/>
        </w:rPr>
        <w:t>в</w:t>
      </w:r>
      <w:r w:rsidRPr="00104FB2">
        <w:rPr>
          <w:rFonts w:ascii="Times New Roman" w:hAnsi="Times New Roman" w:cs="Times New Roman"/>
          <w:sz w:val="28"/>
          <w:szCs w:val="28"/>
        </w:rPr>
        <w:t>лена на повышение уровня доступности приоритетных объектов и услуг в пр</w:t>
      </w:r>
      <w:r w:rsidRPr="00104FB2">
        <w:rPr>
          <w:rFonts w:ascii="Times New Roman" w:hAnsi="Times New Roman" w:cs="Times New Roman"/>
          <w:sz w:val="28"/>
          <w:szCs w:val="28"/>
        </w:rPr>
        <w:t>и</w:t>
      </w:r>
      <w:r w:rsidRPr="00104FB2">
        <w:rPr>
          <w:rFonts w:ascii="Times New Roman" w:hAnsi="Times New Roman" w:cs="Times New Roman"/>
          <w:sz w:val="28"/>
          <w:szCs w:val="28"/>
        </w:rPr>
        <w:t>оритетных сферах жизнедеятельности инвалидов и других маломобильных групп населения.</w:t>
      </w:r>
      <w:r w:rsidR="005F5D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FB2" w:rsidRPr="00104FB2" w:rsidRDefault="00104FB2" w:rsidP="00104FB2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104FB2">
        <w:rPr>
          <w:rFonts w:ascii="Times New Roman" w:hAnsi="Times New Roman" w:cs="Times New Roman"/>
          <w:sz w:val="28"/>
          <w:szCs w:val="28"/>
        </w:rPr>
        <w:t>В данное время доступность к объектам социальной инфраструктуры и к информации инвалидов по зрению, а также других маломобильных групп нас</w:t>
      </w:r>
      <w:r w:rsidRPr="00104FB2">
        <w:rPr>
          <w:rFonts w:ascii="Times New Roman" w:hAnsi="Times New Roman" w:cs="Times New Roman"/>
          <w:sz w:val="28"/>
          <w:szCs w:val="28"/>
        </w:rPr>
        <w:t>е</w:t>
      </w:r>
      <w:r w:rsidRPr="00104FB2">
        <w:rPr>
          <w:rFonts w:ascii="Times New Roman" w:hAnsi="Times New Roman" w:cs="Times New Roman"/>
          <w:sz w:val="28"/>
          <w:szCs w:val="28"/>
        </w:rPr>
        <w:t>ления не обеспечена в полном объеме.</w:t>
      </w:r>
      <w:r w:rsidR="005F5D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FB2" w:rsidRPr="00104FB2" w:rsidRDefault="00104FB2" w:rsidP="00104FB2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104FB2">
        <w:rPr>
          <w:rFonts w:ascii="Times New Roman" w:hAnsi="Times New Roman" w:cs="Times New Roman"/>
          <w:sz w:val="28"/>
          <w:szCs w:val="28"/>
        </w:rPr>
        <w:t>Слепые и слабовидящие люди испытывают потребность в информации, издаваемой рельефно-точечным шрифтом Брайля. Объекты социальной инфр</w:t>
      </w:r>
      <w:r w:rsidRPr="00104FB2">
        <w:rPr>
          <w:rFonts w:ascii="Times New Roman" w:hAnsi="Times New Roman" w:cs="Times New Roman"/>
          <w:sz w:val="28"/>
          <w:szCs w:val="28"/>
        </w:rPr>
        <w:t>а</w:t>
      </w:r>
      <w:r w:rsidRPr="00104FB2">
        <w:rPr>
          <w:rFonts w:ascii="Times New Roman" w:hAnsi="Times New Roman" w:cs="Times New Roman"/>
          <w:sz w:val="28"/>
          <w:szCs w:val="28"/>
        </w:rPr>
        <w:t>структуры не подготовлены для нужд  граждан, имеющих  нарушения функций зрения и др.</w:t>
      </w:r>
    </w:p>
    <w:p w:rsidR="00104FB2" w:rsidRPr="00104FB2" w:rsidRDefault="00104FB2" w:rsidP="00104FB2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104FB2">
        <w:rPr>
          <w:rFonts w:ascii="Times New Roman" w:hAnsi="Times New Roman" w:cs="Times New Roman"/>
          <w:sz w:val="28"/>
          <w:szCs w:val="28"/>
        </w:rPr>
        <w:t>Нерешенность проблемы доступости для инвалидов среды жизнеде</w:t>
      </w:r>
      <w:r w:rsidRPr="00104FB2">
        <w:rPr>
          <w:rFonts w:ascii="Times New Roman" w:hAnsi="Times New Roman" w:cs="Times New Roman"/>
          <w:sz w:val="28"/>
          <w:szCs w:val="28"/>
        </w:rPr>
        <w:t>я</w:t>
      </w:r>
      <w:r w:rsidRPr="00104FB2">
        <w:rPr>
          <w:rFonts w:ascii="Times New Roman" w:hAnsi="Times New Roman" w:cs="Times New Roman"/>
          <w:sz w:val="28"/>
          <w:szCs w:val="28"/>
        </w:rPr>
        <w:t>тельности порождает ряд серьезных социально-экономических последствий.</w:t>
      </w:r>
    </w:p>
    <w:p w:rsidR="00104FB2" w:rsidRPr="00104FB2" w:rsidRDefault="00104FB2" w:rsidP="00104FB2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104FB2">
        <w:rPr>
          <w:rFonts w:ascii="Times New Roman" w:hAnsi="Times New Roman" w:cs="Times New Roman"/>
          <w:sz w:val="28"/>
          <w:szCs w:val="28"/>
        </w:rPr>
        <w:t>Среди них:</w:t>
      </w:r>
    </w:p>
    <w:p w:rsidR="00104FB2" w:rsidRPr="00104FB2" w:rsidRDefault="00104FB2" w:rsidP="00104FB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04FB2">
        <w:rPr>
          <w:rFonts w:ascii="Times New Roman" w:hAnsi="Times New Roman" w:cs="Times New Roman"/>
          <w:sz w:val="28"/>
          <w:szCs w:val="28"/>
        </w:rPr>
        <w:t>- дестимуляция трудовой и социальной активности инвалидов, негативно отражающаяся на занятости, образовательном и культурном уровне инвалидов, уровне и качестве их жизни. Это, в свою очередь, увеличивает потребность в бюджетных средствах для обеспечения доходов и предоставления инвалидам социальной поддержки в иных формах (льготы, компенсации);</w:t>
      </w:r>
    </w:p>
    <w:p w:rsidR="00104FB2" w:rsidRPr="00104FB2" w:rsidRDefault="00104FB2" w:rsidP="00104FB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04FB2">
        <w:rPr>
          <w:rFonts w:ascii="Times New Roman" w:hAnsi="Times New Roman" w:cs="Times New Roman"/>
          <w:sz w:val="28"/>
          <w:szCs w:val="28"/>
        </w:rPr>
        <w:t>- высокая социальная зависимость, вынужденная самоизоляция инвал</w:t>
      </w:r>
      <w:r w:rsidRPr="00104FB2">
        <w:rPr>
          <w:rFonts w:ascii="Times New Roman" w:hAnsi="Times New Roman" w:cs="Times New Roman"/>
          <w:sz w:val="28"/>
          <w:szCs w:val="28"/>
        </w:rPr>
        <w:t>и</w:t>
      </w:r>
      <w:r w:rsidRPr="00104FB2">
        <w:rPr>
          <w:rFonts w:ascii="Times New Roman" w:hAnsi="Times New Roman" w:cs="Times New Roman"/>
          <w:sz w:val="28"/>
          <w:szCs w:val="28"/>
        </w:rPr>
        <w:t>дов. Она осложняет проведение мероприятий по медицинской, социальной и психологической реабилитации инвалидов, выступает в качестве самостоятел</w:t>
      </w:r>
      <w:r w:rsidRPr="00104FB2">
        <w:rPr>
          <w:rFonts w:ascii="Times New Roman" w:hAnsi="Times New Roman" w:cs="Times New Roman"/>
          <w:sz w:val="28"/>
          <w:szCs w:val="28"/>
        </w:rPr>
        <w:t>ь</w:t>
      </w:r>
      <w:r w:rsidRPr="00104FB2">
        <w:rPr>
          <w:rFonts w:ascii="Times New Roman" w:hAnsi="Times New Roman" w:cs="Times New Roman"/>
          <w:sz w:val="28"/>
          <w:szCs w:val="28"/>
        </w:rPr>
        <w:lastRenderedPageBreak/>
        <w:t>ного фактора инвалидизации, предопределяет возрастание спроса инвалидов на медицинские и социальные услуги в стационарных и надомных условиях;</w:t>
      </w:r>
    </w:p>
    <w:p w:rsidR="00104FB2" w:rsidRPr="00104FB2" w:rsidRDefault="00104FB2" w:rsidP="00104FB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04FB2">
        <w:rPr>
          <w:rFonts w:ascii="Times New Roman" w:hAnsi="Times New Roman" w:cs="Times New Roman"/>
          <w:sz w:val="28"/>
          <w:szCs w:val="28"/>
        </w:rPr>
        <w:t>- дискомфорт, ограничения жизнедеятельности иных маломобильных групп населения.</w:t>
      </w:r>
    </w:p>
    <w:p w:rsidR="00104FB2" w:rsidRPr="00104FB2" w:rsidRDefault="00104FB2" w:rsidP="00104FB2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104FB2">
        <w:rPr>
          <w:rFonts w:ascii="Times New Roman" w:hAnsi="Times New Roman" w:cs="Times New Roman"/>
          <w:sz w:val="28"/>
          <w:szCs w:val="28"/>
        </w:rPr>
        <w:t>Обеспечение доступной среды жизнедеятельности инвалидов является одной из важнейших социально-экономических проблем, необходимость реш</w:t>
      </w:r>
      <w:r w:rsidRPr="00104FB2">
        <w:rPr>
          <w:rFonts w:ascii="Times New Roman" w:hAnsi="Times New Roman" w:cs="Times New Roman"/>
          <w:sz w:val="28"/>
          <w:szCs w:val="28"/>
        </w:rPr>
        <w:t>е</w:t>
      </w:r>
      <w:r w:rsidRPr="00104FB2">
        <w:rPr>
          <w:rFonts w:ascii="Times New Roman" w:hAnsi="Times New Roman" w:cs="Times New Roman"/>
          <w:sz w:val="28"/>
          <w:szCs w:val="28"/>
        </w:rPr>
        <w:t>ния которой вытекает как из требований национального законодательства, так и из международных обязательств Российской Федерации.</w:t>
      </w:r>
    </w:p>
    <w:p w:rsidR="00104FB2" w:rsidRPr="00104FB2" w:rsidRDefault="00104FB2" w:rsidP="00104FB2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104FB2">
        <w:rPr>
          <w:rFonts w:ascii="Times New Roman" w:hAnsi="Times New Roman" w:cs="Times New Roman"/>
          <w:sz w:val="28"/>
          <w:szCs w:val="28"/>
        </w:rPr>
        <w:t>Необходимо совершенствование системы социализации инвалидов в общество путем оказания помощи в адаптации к современным условиям жизни.</w:t>
      </w:r>
    </w:p>
    <w:p w:rsidR="00104FB2" w:rsidRPr="00104FB2" w:rsidRDefault="00104FB2" w:rsidP="00104FB2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104FB2">
        <w:rPr>
          <w:rFonts w:ascii="Times New Roman" w:hAnsi="Times New Roman" w:cs="Times New Roman"/>
          <w:sz w:val="28"/>
          <w:szCs w:val="28"/>
        </w:rPr>
        <w:t>Программа предусматривает проведение мероприятий, направленных на поддержку лиц с ограниченными возможностями здоровья, улучшение их с</w:t>
      </w:r>
      <w:r w:rsidRPr="00104FB2">
        <w:rPr>
          <w:rFonts w:ascii="Times New Roman" w:hAnsi="Times New Roman" w:cs="Times New Roman"/>
          <w:sz w:val="28"/>
          <w:szCs w:val="28"/>
        </w:rPr>
        <w:t>о</w:t>
      </w:r>
      <w:r w:rsidRPr="00104FB2">
        <w:rPr>
          <w:rFonts w:ascii="Times New Roman" w:hAnsi="Times New Roman" w:cs="Times New Roman"/>
          <w:sz w:val="28"/>
          <w:szCs w:val="28"/>
        </w:rPr>
        <w:t>циального положения и качества жизни, частичное устранение существующих препятствий и барьеров и обеспечение доступности для инвалидов объектов социальной инфраструктуры.</w:t>
      </w:r>
    </w:p>
    <w:p w:rsidR="00B10C3F" w:rsidRDefault="00B10C3F" w:rsidP="009C7C79">
      <w:pPr>
        <w:tabs>
          <w:tab w:val="left" w:pos="709"/>
        </w:tabs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34AF" w:rsidRDefault="00B10C3F" w:rsidP="007634AF">
      <w:pPr>
        <w:pStyle w:val="a4"/>
        <w:numPr>
          <w:ilvl w:val="0"/>
          <w:numId w:val="2"/>
        </w:numPr>
        <w:ind w:right="-57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  <w:r w:rsidRPr="00FD44C2">
        <w:rPr>
          <w:rFonts w:ascii="Times New Roman" w:hAnsi="Times New Roman" w:cs="Times New Roman"/>
          <w:b/>
          <w:sz w:val="28"/>
          <w:szCs w:val="28"/>
        </w:rPr>
        <w:t xml:space="preserve">Цели, задачи, </w:t>
      </w:r>
      <w:r>
        <w:rPr>
          <w:rFonts w:ascii="Times New Roman" w:hAnsi="Times New Roman" w:cs="Times New Roman"/>
          <w:b/>
          <w:sz w:val="28"/>
          <w:szCs w:val="28"/>
        </w:rPr>
        <w:t xml:space="preserve">целевые показатели, </w:t>
      </w:r>
      <w:r w:rsidRPr="00FD44C2">
        <w:rPr>
          <w:rFonts w:ascii="Times New Roman" w:hAnsi="Times New Roman" w:cs="Times New Roman"/>
          <w:b/>
          <w:sz w:val="28"/>
          <w:szCs w:val="28"/>
        </w:rPr>
        <w:t>сроки и этапы реализации</w:t>
      </w:r>
      <w:r w:rsidRPr="00A87AF4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bookmarkEnd w:id="3"/>
    </w:p>
    <w:p w:rsidR="00B10C3F" w:rsidRDefault="00B10C3F" w:rsidP="007634AF">
      <w:pPr>
        <w:pStyle w:val="a4"/>
        <w:ind w:left="380" w:right="-57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  <w:r w:rsidRPr="00A87AF4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>муниципальной программы</w:t>
      </w:r>
    </w:p>
    <w:p w:rsidR="00A977C7" w:rsidRPr="00FD44C2" w:rsidRDefault="00A977C7" w:rsidP="007634AF">
      <w:pPr>
        <w:pStyle w:val="a4"/>
        <w:ind w:left="380" w:right="-5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634AF" w:rsidRDefault="00E0740D" w:rsidP="007634AF">
      <w:pPr>
        <w:pStyle w:val="11"/>
        <w:shd w:val="clear" w:color="auto" w:fill="auto"/>
        <w:spacing w:after="0" w:line="326" w:lineRule="exact"/>
        <w:ind w:firstLine="851"/>
        <w:jc w:val="both"/>
        <w:rPr>
          <w:sz w:val="28"/>
          <w:szCs w:val="28"/>
        </w:rPr>
      </w:pPr>
      <w:r w:rsidRPr="006C1698">
        <w:rPr>
          <w:sz w:val="28"/>
          <w:szCs w:val="28"/>
        </w:rPr>
        <w:t xml:space="preserve">Целью программы является </w:t>
      </w:r>
      <w:r w:rsidR="00A8442A">
        <w:rPr>
          <w:sz w:val="28"/>
          <w:szCs w:val="28"/>
        </w:rPr>
        <w:t>формирование доступной среды жизнеде</w:t>
      </w:r>
      <w:r w:rsidR="00A8442A">
        <w:rPr>
          <w:sz w:val="28"/>
          <w:szCs w:val="28"/>
        </w:rPr>
        <w:t>я</w:t>
      </w:r>
      <w:r w:rsidR="00A8442A">
        <w:rPr>
          <w:sz w:val="28"/>
          <w:szCs w:val="28"/>
        </w:rPr>
        <w:t>тельности инвалидов и маломобильных групп населения наравне со всеми гр</w:t>
      </w:r>
      <w:r w:rsidR="00A8442A">
        <w:rPr>
          <w:sz w:val="28"/>
          <w:szCs w:val="28"/>
        </w:rPr>
        <w:t>а</w:t>
      </w:r>
      <w:r w:rsidR="00A8442A">
        <w:rPr>
          <w:sz w:val="28"/>
          <w:szCs w:val="28"/>
        </w:rPr>
        <w:t>жданами</w:t>
      </w:r>
      <w:r w:rsidR="00A977C7">
        <w:rPr>
          <w:sz w:val="28"/>
          <w:szCs w:val="28"/>
        </w:rPr>
        <w:t>.</w:t>
      </w:r>
    </w:p>
    <w:p w:rsidR="004034ED" w:rsidRDefault="00A8442A" w:rsidP="00A8442A">
      <w:pPr>
        <w:pStyle w:val="11"/>
        <w:shd w:val="clear" w:color="auto" w:fill="auto"/>
        <w:spacing w:after="0" w:line="326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рамках реализации программы предусмотрена реализация следующих задач:</w:t>
      </w:r>
      <w:r w:rsidRPr="00A8442A">
        <w:rPr>
          <w:sz w:val="28"/>
          <w:szCs w:val="28"/>
        </w:rPr>
        <w:t xml:space="preserve"> </w:t>
      </w:r>
      <w:r>
        <w:rPr>
          <w:sz w:val="28"/>
          <w:szCs w:val="28"/>
        </w:rPr>
        <w:t>создание условий для беспрепятственного доступа инвалидов и других маломобильных групп населения к административным зданиям, расположе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ным по адресу: г. Темрюк, ул. Ленина, 36; ул. Ленина, 48</w:t>
      </w:r>
      <w:r w:rsidR="00A977C7">
        <w:rPr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595"/>
        <w:gridCol w:w="2570"/>
        <w:gridCol w:w="1471"/>
        <w:gridCol w:w="1339"/>
        <w:gridCol w:w="1293"/>
        <w:gridCol w:w="1293"/>
        <w:gridCol w:w="1293"/>
      </w:tblGrid>
      <w:tr w:rsidR="0063081E" w:rsidTr="00A977C7">
        <w:trPr>
          <w:trHeight w:val="352"/>
        </w:trPr>
        <w:tc>
          <w:tcPr>
            <w:tcW w:w="595" w:type="dxa"/>
            <w:vMerge w:val="restart"/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70" w:type="dxa"/>
            <w:vMerge w:val="restart"/>
          </w:tcPr>
          <w:p w:rsidR="00BA364D" w:rsidRDefault="0063081E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целевого </w:t>
            </w:r>
          </w:p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</w:tc>
        <w:tc>
          <w:tcPr>
            <w:tcW w:w="1471" w:type="dxa"/>
            <w:vMerge w:val="restart"/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339" w:type="dxa"/>
            <w:vMerge w:val="restart"/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</w:t>
            </w:r>
          </w:p>
        </w:tc>
        <w:tc>
          <w:tcPr>
            <w:tcW w:w="3879" w:type="dxa"/>
            <w:gridSpan w:val="3"/>
            <w:tcBorders>
              <w:bottom w:val="single" w:sz="4" w:space="0" w:color="auto"/>
            </w:tcBorders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63081E" w:rsidTr="00A977C7">
        <w:trPr>
          <w:trHeight w:val="215"/>
        </w:trPr>
        <w:tc>
          <w:tcPr>
            <w:tcW w:w="595" w:type="dxa"/>
            <w:vMerge/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0" w:type="dxa"/>
            <w:vMerge/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vMerge/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  <w:vMerge/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</w:tr>
      <w:tr w:rsidR="0063081E" w:rsidTr="00A977C7">
        <w:trPr>
          <w:trHeight w:val="394"/>
        </w:trPr>
        <w:tc>
          <w:tcPr>
            <w:tcW w:w="595" w:type="dxa"/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0" w:type="dxa"/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1" w:type="dxa"/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39" w:type="dxa"/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93" w:type="dxa"/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93" w:type="dxa"/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93" w:type="dxa"/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3081E" w:rsidTr="00A977C7">
        <w:tc>
          <w:tcPr>
            <w:tcW w:w="595" w:type="dxa"/>
          </w:tcPr>
          <w:p w:rsidR="0063081E" w:rsidRDefault="0063081E" w:rsidP="0063081E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59" w:type="dxa"/>
            <w:gridSpan w:val="6"/>
          </w:tcPr>
          <w:p w:rsidR="0063081E" w:rsidRPr="00A8442A" w:rsidRDefault="0063081E" w:rsidP="00A977C7">
            <w:pPr>
              <w:pStyle w:val="13"/>
              <w:keepNext/>
              <w:keepLines/>
              <w:shd w:val="clear" w:color="auto" w:fill="auto"/>
              <w:tabs>
                <w:tab w:val="left" w:pos="8069"/>
              </w:tabs>
              <w:ind w:left="-27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Темрюкского городского поселения Темрю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ского городского поселения Темрюкского района «</w:t>
            </w:r>
            <w:r w:rsidR="00A8442A">
              <w:rPr>
                <w:sz w:val="28"/>
                <w:szCs w:val="28"/>
              </w:rPr>
              <w:t>«Формирование до</w:t>
            </w:r>
            <w:r w:rsidR="00A8442A">
              <w:rPr>
                <w:sz w:val="28"/>
                <w:szCs w:val="28"/>
              </w:rPr>
              <w:t>с</w:t>
            </w:r>
            <w:r w:rsidR="00A8442A">
              <w:rPr>
                <w:sz w:val="28"/>
                <w:szCs w:val="28"/>
              </w:rPr>
              <w:t>тупной среды для инвалидов и других маломобильных групп населения</w:t>
            </w:r>
            <w:r w:rsidR="00A977C7">
              <w:rPr>
                <w:sz w:val="28"/>
                <w:szCs w:val="28"/>
              </w:rPr>
              <w:t>»</w:t>
            </w:r>
          </w:p>
        </w:tc>
      </w:tr>
      <w:tr w:rsidR="0063081E" w:rsidTr="00A977C7">
        <w:tc>
          <w:tcPr>
            <w:tcW w:w="595" w:type="dxa"/>
          </w:tcPr>
          <w:p w:rsidR="0063081E" w:rsidRDefault="00BA364D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570" w:type="dxa"/>
          </w:tcPr>
          <w:p w:rsidR="0063081E" w:rsidRDefault="00A8442A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борудование а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министративного здания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д. 36</w:t>
            </w:r>
            <w:r w:rsidRPr="00482D07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комплек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ными тактильными</w:t>
            </w:r>
            <w:r w:rsidRPr="00482D07">
              <w:rPr>
                <w:rFonts w:ascii="Times New Roman" w:hAnsi="Times New Roman" w:cs="Times New Roman"/>
                <w:sz w:val="28"/>
                <w:szCs w:val="28"/>
              </w:rPr>
              <w:t xml:space="preserve"> табличка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 с плоско-выпуклыми буквами и азбукой</w:t>
            </w:r>
            <w:r w:rsidRPr="00482D07">
              <w:rPr>
                <w:rFonts w:ascii="Times New Roman" w:hAnsi="Times New Roman" w:cs="Times New Roman"/>
                <w:sz w:val="28"/>
                <w:szCs w:val="28"/>
              </w:rPr>
              <w:t xml:space="preserve"> Брайля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наимен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ванием кабинетов</w:t>
            </w:r>
          </w:p>
        </w:tc>
        <w:tc>
          <w:tcPr>
            <w:tcW w:w="1471" w:type="dxa"/>
          </w:tcPr>
          <w:p w:rsidR="0063081E" w:rsidRDefault="00A8442A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39" w:type="dxa"/>
          </w:tcPr>
          <w:p w:rsidR="0063081E" w:rsidRDefault="00BA364D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93" w:type="dxa"/>
          </w:tcPr>
          <w:p w:rsidR="0063081E" w:rsidRDefault="00A8442A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93" w:type="dxa"/>
          </w:tcPr>
          <w:p w:rsidR="0063081E" w:rsidRDefault="00A8442A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93" w:type="dxa"/>
          </w:tcPr>
          <w:p w:rsidR="0063081E" w:rsidRDefault="00A8442A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81E" w:rsidTr="00A977C7">
        <w:tc>
          <w:tcPr>
            <w:tcW w:w="595" w:type="dxa"/>
          </w:tcPr>
          <w:p w:rsidR="0063081E" w:rsidRDefault="00BA364D" w:rsidP="0063081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570" w:type="dxa"/>
          </w:tcPr>
          <w:p w:rsidR="0063081E" w:rsidRDefault="00A8442A" w:rsidP="00A3562E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борудование а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министративного здания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д. 36</w:t>
            </w:r>
            <w:r w:rsidRPr="00482D0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мнемосхемой</w:t>
            </w:r>
          </w:p>
        </w:tc>
        <w:tc>
          <w:tcPr>
            <w:tcW w:w="1471" w:type="dxa"/>
          </w:tcPr>
          <w:p w:rsidR="0063081E" w:rsidRDefault="00A8442A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1339" w:type="dxa"/>
          </w:tcPr>
          <w:p w:rsidR="0063081E" w:rsidRDefault="00BA364D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93" w:type="dxa"/>
          </w:tcPr>
          <w:p w:rsidR="0063081E" w:rsidRDefault="00A8442A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93" w:type="dxa"/>
          </w:tcPr>
          <w:p w:rsidR="0063081E" w:rsidRDefault="00A8442A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93" w:type="dxa"/>
          </w:tcPr>
          <w:p w:rsidR="0063081E" w:rsidRDefault="00A8442A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A364D" w:rsidTr="00A977C7">
        <w:tc>
          <w:tcPr>
            <w:tcW w:w="595" w:type="dxa"/>
          </w:tcPr>
          <w:p w:rsidR="00BA364D" w:rsidRDefault="00BA364D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2570" w:type="dxa"/>
          </w:tcPr>
          <w:p w:rsidR="00BA364D" w:rsidRDefault="00A8442A" w:rsidP="00A8442A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министративных зданий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 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на, д. 36, ул. 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на, 48</w:t>
            </w:r>
            <w:r w:rsidRPr="00482D0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кнопками вызова </w:t>
            </w:r>
          </w:p>
        </w:tc>
        <w:tc>
          <w:tcPr>
            <w:tcW w:w="1471" w:type="dxa"/>
          </w:tcPr>
          <w:p w:rsidR="00BA364D" w:rsidRDefault="00A8442A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39" w:type="dxa"/>
          </w:tcPr>
          <w:p w:rsidR="00BA364D" w:rsidRDefault="00BA364D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93" w:type="dxa"/>
          </w:tcPr>
          <w:p w:rsidR="00BA364D" w:rsidRDefault="00DF3063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93" w:type="dxa"/>
          </w:tcPr>
          <w:p w:rsidR="00BA364D" w:rsidRDefault="00A8442A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93" w:type="dxa"/>
          </w:tcPr>
          <w:p w:rsidR="00BA364D" w:rsidRDefault="00A8442A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8442A" w:rsidTr="00A977C7">
        <w:tc>
          <w:tcPr>
            <w:tcW w:w="595" w:type="dxa"/>
          </w:tcPr>
          <w:p w:rsidR="00A8442A" w:rsidRDefault="00A8442A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2570" w:type="dxa"/>
          </w:tcPr>
          <w:p w:rsidR="00A8442A" w:rsidRDefault="00A8442A" w:rsidP="00A8442A">
            <w:pPr>
              <w:tabs>
                <w:tab w:val="left" w:pos="2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</w:t>
            </w:r>
          </w:p>
        </w:tc>
        <w:tc>
          <w:tcPr>
            <w:tcW w:w="1471" w:type="dxa"/>
          </w:tcPr>
          <w:p w:rsidR="00A8442A" w:rsidRDefault="00A8442A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39" w:type="dxa"/>
          </w:tcPr>
          <w:p w:rsidR="00A8442A" w:rsidRDefault="00A8442A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93" w:type="dxa"/>
          </w:tcPr>
          <w:p w:rsidR="00A8442A" w:rsidRDefault="00A8442A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93" w:type="dxa"/>
          </w:tcPr>
          <w:p w:rsidR="00A8442A" w:rsidRDefault="00A8442A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93" w:type="dxa"/>
          </w:tcPr>
          <w:p w:rsidR="00A8442A" w:rsidRDefault="00A8442A" w:rsidP="00BA364D">
            <w:pPr>
              <w:tabs>
                <w:tab w:val="left" w:pos="23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63081E" w:rsidRPr="009C7C79" w:rsidRDefault="00B32E1D" w:rsidP="009C7C79">
      <w:pPr>
        <w:tabs>
          <w:tab w:val="left" w:pos="23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реализуется в течение 2017-2019 годов.</w:t>
      </w:r>
    </w:p>
    <w:p w:rsidR="009C7C79" w:rsidRPr="009C7C79" w:rsidRDefault="00662204" w:rsidP="00D5627F">
      <w:pPr>
        <w:pStyle w:val="Style5"/>
        <w:widowControl/>
        <w:spacing w:line="240" w:lineRule="auto"/>
        <w:jc w:val="center"/>
        <w:rPr>
          <w:rStyle w:val="FontStyle54"/>
          <w:b w:val="0"/>
          <w:sz w:val="28"/>
          <w:szCs w:val="28"/>
        </w:rPr>
      </w:pPr>
      <w:r>
        <w:rPr>
          <w:rStyle w:val="FontStyle54"/>
          <w:sz w:val="28"/>
          <w:szCs w:val="28"/>
        </w:rPr>
        <w:t>3.</w:t>
      </w:r>
      <w:r w:rsidR="009C7C79" w:rsidRPr="009C7C79">
        <w:rPr>
          <w:rStyle w:val="FontStyle54"/>
          <w:sz w:val="28"/>
          <w:szCs w:val="28"/>
        </w:rPr>
        <w:t xml:space="preserve"> </w:t>
      </w:r>
      <w:r>
        <w:rPr>
          <w:b/>
          <w:bCs/>
          <w:color w:val="26282F"/>
          <w:sz w:val="28"/>
          <w:szCs w:val="28"/>
        </w:rPr>
        <w:t>Перечень основных мероприятий муниципальной программы</w:t>
      </w:r>
    </w:p>
    <w:p w:rsidR="009C7C79" w:rsidRPr="009C7C79" w:rsidRDefault="009C7C79" w:rsidP="009C7C79">
      <w:pPr>
        <w:pStyle w:val="a4"/>
        <w:jc w:val="center"/>
        <w:rPr>
          <w:rFonts w:ascii="Times New Roman" w:eastAsia="Times New Roman" w:hAnsi="Times New Roman" w:cs="Times New Roman"/>
          <w:color w:val="26282F"/>
          <w:sz w:val="28"/>
          <w:szCs w:val="28"/>
        </w:rPr>
      </w:pPr>
    </w:p>
    <w:tbl>
      <w:tblPr>
        <w:tblStyle w:val="a3"/>
        <w:tblW w:w="0" w:type="auto"/>
        <w:tblInd w:w="-176" w:type="dxa"/>
        <w:tblLayout w:type="fixed"/>
        <w:tblLook w:val="04A0"/>
      </w:tblPr>
      <w:tblGrid>
        <w:gridCol w:w="993"/>
        <w:gridCol w:w="1418"/>
        <w:gridCol w:w="1134"/>
        <w:gridCol w:w="992"/>
        <w:gridCol w:w="709"/>
        <w:gridCol w:w="708"/>
        <w:gridCol w:w="709"/>
        <w:gridCol w:w="1705"/>
        <w:gridCol w:w="1662"/>
      </w:tblGrid>
      <w:tr w:rsidR="00BD152A" w:rsidRPr="00FD7F5F" w:rsidTr="00792243">
        <w:trPr>
          <w:trHeight w:val="499"/>
        </w:trPr>
        <w:tc>
          <w:tcPr>
            <w:tcW w:w="993" w:type="dxa"/>
            <w:vMerge w:val="restart"/>
          </w:tcPr>
          <w:p w:rsidR="00B32E1D" w:rsidRPr="00FD7F5F" w:rsidRDefault="00B32E1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418" w:type="dxa"/>
            <w:vMerge w:val="restart"/>
          </w:tcPr>
          <w:p w:rsidR="00B32E1D" w:rsidRPr="00FD7F5F" w:rsidRDefault="00B32E1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Наимен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вание м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ропри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тия</w:t>
            </w:r>
          </w:p>
        </w:tc>
        <w:tc>
          <w:tcPr>
            <w:tcW w:w="1134" w:type="dxa"/>
            <w:vMerge w:val="restart"/>
          </w:tcPr>
          <w:p w:rsidR="00B32E1D" w:rsidRPr="00FD7F5F" w:rsidRDefault="00B32E1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Исто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ники фина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сир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</w:p>
        </w:tc>
        <w:tc>
          <w:tcPr>
            <w:tcW w:w="992" w:type="dxa"/>
            <w:vMerge w:val="restart"/>
          </w:tcPr>
          <w:p w:rsidR="00B32E1D" w:rsidRPr="00FD7F5F" w:rsidRDefault="00B32E1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ем ф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сир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вания, всего (тыс. руб.)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B32E1D" w:rsidRPr="00FD7F5F" w:rsidRDefault="00B32E1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</w:t>
            </w:r>
          </w:p>
          <w:p w:rsidR="00B32E1D" w:rsidRPr="00FD7F5F" w:rsidRDefault="00B32E1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по годам</w:t>
            </w:r>
          </w:p>
        </w:tc>
        <w:tc>
          <w:tcPr>
            <w:tcW w:w="1705" w:type="dxa"/>
            <w:vMerge w:val="restart"/>
          </w:tcPr>
          <w:p w:rsidR="00B32E1D" w:rsidRPr="00FD7F5F" w:rsidRDefault="00B32E1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Непосре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ственный результат реализации меропри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тия</w:t>
            </w:r>
          </w:p>
        </w:tc>
        <w:tc>
          <w:tcPr>
            <w:tcW w:w="1662" w:type="dxa"/>
            <w:vMerge w:val="restart"/>
          </w:tcPr>
          <w:p w:rsidR="00B32E1D" w:rsidRPr="00FD7F5F" w:rsidRDefault="00D5627F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B32E1D" w:rsidRPr="00FD7F5F">
              <w:rPr>
                <w:rFonts w:ascii="Times New Roman" w:hAnsi="Times New Roman" w:cs="Times New Roman"/>
                <w:sz w:val="28"/>
                <w:szCs w:val="28"/>
              </w:rPr>
              <w:t>аказчик</w:t>
            </w:r>
            <w:r w:rsidR="00BD152A" w:rsidRPr="00FD7F5F">
              <w:rPr>
                <w:rFonts w:ascii="Times New Roman" w:hAnsi="Times New Roman" w:cs="Times New Roman"/>
                <w:sz w:val="28"/>
                <w:szCs w:val="28"/>
              </w:rPr>
              <w:t>, главный распоряд</w:t>
            </w:r>
            <w:r w:rsidR="00BD152A" w:rsidRPr="00FD7F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D152A" w:rsidRPr="00FD7F5F">
              <w:rPr>
                <w:rFonts w:ascii="Times New Roman" w:hAnsi="Times New Roman" w:cs="Times New Roman"/>
                <w:sz w:val="28"/>
                <w:szCs w:val="28"/>
              </w:rPr>
              <w:t>тель (ра</w:t>
            </w:r>
            <w:r w:rsidR="00BD152A" w:rsidRPr="00FD7F5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D152A" w:rsidRPr="00FD7F5F">
              <w:rPr>
                <w:rFonts w:ascii="Times New Roman" w:hAnsi="Times New Roman" w:cs="Times New Roman"/>
                <w:sz w:val="28"/>
                <w:szCs w:val="28"/>
              </w:rPr>
              <w:t>поряд</w:t>
            </w:r>
            <w:r w:rsidR="00BD152A" w:rsidRPr="00FD7F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D152A" w:rsidRPr="00FD7F5F">
              <w:rPr>
                <w:rFonts w:ascii="Times New Roman" w:hAnsi="Times New Roman" w:cs="Times New Roman"/>
                <w:sz w:val="28"/>
                <w:szCs w:val="28"/>
              </w:rPr>
              <w:t>тель) бю</w:t>
            </w:r>
            <w:r w:rsidR="00BD152A" w:rsidRPr="00FD7F5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BD152A" w:rsidRPr="00FD7F5F">
              <w:rPr>
                <w:rFonts w:ascii="Times New Roman" w:hAnsi="Times New Roman" w:cs="Times New Roman"/>
                <w:sz w:val="28"/>
                <w:szCs w:val="28"/>
              </w:rPr>
              <w:t>жетных средств, исполн</w:t>
            </w:r>
            <w:r w:rsidR="00BD152A" w:rsidRPr="00FD7F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D152A" w:rsidRPr="00FD7F5F">
              <w:rPr>
                <w:rFonts w:ascii="Times New Roman" w:hAnsi="Times New Roman" w:cs="Times New Roman"/>
                <w:sz w:val="28"/>
                <w:szCs w:val="28"/>
              </w:rPr>
              <w:t>тель</w:t>
            </w:r>
          </w:p>
        </w:tc>
      </w:tr>
      <w:tr w:rsidR="00BD152A" w:rsidRPr="00FD7F5F" w:rsidTr="00792243">
        <w:trPr>
          <w:trHeight w:val="329"/>
        </w:trPr>
        <w:tc>
          <w:tcPr>
            <w:tcW w:w="993" w:type="dxa"/>
            <w:vMerge/>
          </w:tcPr>
          <w:p w:rsidR="00B32E1D" w:rsidRPr="00FD7F5F" w:rsidRDefault="00B32E1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B32E1D" w:rsidRPr="00FD7F5F" w:rsidRDefault="00B32E1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32E1D" w:rsidRPr="00FD7F5F" w:rsidRDefault="00B32E1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B32E1D" w:rsidRPr="00FD7F5F" w:rsidRDefault="00B32E1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32E1D" w:rsidRPr="00FD7F5F" w:rsidRDefault="00D5627F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B32E1D" w:rsidRPr="00FD7F5F" w:rsidRDefault="00D5627F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32E1D" w:rsidRPr="00FD7F5F" w:rsidRDefault="00D5627F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705" w:type="dxa"/>
            <w:vMerge/>
          </w:tcPr>
          <w:p w:rsidR="00B32E1D" w:rsidRPr="00FD7F5F" w:rsidRDefault="00B32E1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  <w:vMerge/>
          </w:tcPr>
          <w:p w:rsidR="00B32E1D" w:rsidRPr="00FD7F5F" w:rsidRDefault="00B32E1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3FCD" w:rsidRPr="00FD7F5F" w:rsidTr="00792243">
        <w:tc>
          <w:tcPr>
            <w:tcW w:w="993" w:type="dxa"/>
          </w:tcPr>
          <w:p w:rsidR="00B32E1D" w:rsidRPr="00FD7F5F" w:rsidRDefault="00D5627F" w:rsidP="00D562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32E1D" w:rsidRPr="00FD7F5F" w:rsidRDefault="00D5627F" w:rsidP="00D562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B32E1D" w:rsidRPr="00FD7F5F" w:rsidRDefault="00D5627F" w:rsidP="00D562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B32E1D" w:rsidRPr="00FD7F5F" w:rsidRDefault="00D5627F" w:rsidP="00D562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B32E1D" w:rsidRPr="00FD7F5F" w:rsidRDefault="00D5627F" w:rsidP="00D562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" w:type="dxa"/>
          </w:tcPr>
          <w:p w:rsidR="00B32E1D" w:rsidRPr="00FD7F5F" w:rsidRDefault="00D5627F" w:rsidP="00D562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B32E1D" w:rsidRPr="00FD7F5F" w:rsidRDefault="00D5627F" w:rsidP="00D562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5" w:type="dxa"/>
          </w:tcPr>
          <w:p w:rsidR="00B32E1D" w:rsidRPr="00FD7F5F" w:rsidRDefault="00D5627F" w:rsidP="00D562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62" w:type="dxa"/>
          </w:tcPr>
          <w:p w:rsidR="00B32E1D" w:rsidRPr="00FD7F5F" w:rsidRDefault="00D5627F" w:rsidP="00D562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5627F" w:rsidRPr="00FD7F5F" w:rsidTr="00792243">
        <w:tc>
          <w:tcPr>
            <w:tcW w:w="993" w:type="dxa"/>
          </w:tcPr>
          <w:p w:rsidR="00D5627F" w:rsidRPr="00FD7F5F" w:rsidRDefault="00D5627F" w:rsidP="00D5627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37" w:type="dxa"/>
            <w:gridSpan w:val="8"/>
          </w:tcPr>
          <w:p w:rsidR="00D5627F" w:rsidRPr="00FD7F5F" w:rsidRDefault="00A8442A" w:rsidP="00A977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A8442A">
              <w:rPr>
                <w:rFonts w:ascii="Times New Roman" w:hAnsi="Times New Roman" w:cs="Times New Roman"/>
                <w:sz w:val="28"/>
                <w:szCs w:val="28"/>
              </w:rPr>
              <w:t>ормирование доступной среды жизнедеятельности инвалидов и мал</w:t>
            </w:r>
            <w:r w:rsidRPr="00A8442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8442A">
              <w:rPr>
                <w:rFonts w:ascii="Times New Roman" w:hAnsi="Times New Roman" w:cs="Times New Roman"/>
                <w:sz w:val="28"/>
                <w:szCs w:val="28"/>
              </w:rPr>
              <w:t xml:space="preserve">мобильных групп населения </w:t>
            </w:r>
          </w:p>
        </w:tc>
      </w:tr>
      <w:tr w:rsidR="00D5627F" w:rsidRPr="00FD7F5F" w:rsidTr="00792243">
        <w:tc>
          <w:tcPr>
            <w:tcW w:w="993" w:type="dxa"/>
          </w:tcPr>
          <w:p w:rsidR="00D5627F" w:rsidRPr="00FD7F5F" w:rsidRDefault="00D5627F" w:rsidP="00D5627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9037" w:type="dxa"/>
            <w:gridSpan w:val="8"/>
          </w:tcPr>
          <w:p w:rsidR="00D5627F" w:rsidRPr="00FB542A" w:rsidRDefault="00FB542A" w:rsidP="00A977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B542A">
              <w:rPr>
                <w:rFonts w:ascii="Times New Roman" w:hAnsi="Times New Roman" w:cs="Times New Roman"/>
                <w:sz w:val="28"/>
                <w:szCs w:val="28"/>
              </w:rPr>
              <w:t>оздание условий для беспрепятственного доступа инвалидов и других маломобильных групп населения к административным зданиям</w:t>
            </w:r>
          </w:p>
        </w:tc>
      </w:tr>
      <w:tr w:rsidR="00792243" w:rsidRPr="00FD7F5F" w:rsidTr="00615DCC">
        <w:trPr>
          <w:trHeight w:val="533"/>
        </w:trPr>
        <w:tc>
          <w:tcPr>
            <w:tcW w:w="993" w:type="dxa"/>
          </w:tcPr>
          <w:p w:rsidR="00792243" w:rsidRPr="00FD7F5F" w:rsidRDefault="00792243" w:rsidP="00D5627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9037" w:type="dxa"/>
            <w:gridSpan w:val="8"/>
          </w:tcPr>
          <w:p w:rsidR="00792243" w:rsidRDefault="00792243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оборудованию зданий, в том 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ле:</w:t>
            </w:r>
          </w:p>
        </w:tc>
      </w:tr>
      <w:tr w:rsidR="00B23FCD" w:rsidRPr="00FD7F5F" w:rsidTr="00792243">
        <w:trPr>
          <w:trHeight w:val="533"/>
        </w:trPr>
        <w:tc>
          <w:tcPr>
            <w:tcW w:w="993" w:type="dxa"/>
            <w:vMerge w:val="restart"/>
          </w:tcPr>
          <w:p w:rsidR="00B23FCD" w:rsidRPr="00FD7F5F" w:rsidRDefault="00B23FCD" w:rsidP="00D5627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D7F5F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  <w:r w:rsidR="00792243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1418" w:type="dxa"/>
            <w:vMerge w:val="restart"/>
          </w:tcPr>
          <w:p w:rsidR="00B23FCD" w:rsidRPr="00FD7F5F" w:rsidRDefault="00FB542A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боруд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вание а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минис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ративн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го здания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 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нина, д. 36</w:t>
            </w:r>
            <w:r w:rsidRPr="00482D07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плексн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 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Pr="00482D07"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  <w:r w:rsidRPr="00482D0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82D07">
              <w:rPr>
                <w:rFonts w:ascii="Times New Roman" w:hAnsi="Times New Roman" w:cs="Times New Roman"/>
                <w:sz w:val="28"/>
                <w:szCs w:val="28"/>
              </w:rPr>
              <w:t>личка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 с плоско-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лыми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квами и азбукой</w:t>
            </w:r>
            <w:r w:rsidRPr="00482D07">
              <w:rPr>
                <w:rFonts w:ascii="Times New Roman" w:hAnsi="Times New Roman" w:cs="Times New Roman"/>
                <w:sz w:val="28"/>
                <w:szCs w:val="28"/>
              </w:rPr>
              <w:t xml:space="preserve"> Брайля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наимен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ванием кабин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23FCD" w:rsidRPr="00FD7F5F" w:rsidRDefault="00B23FC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23FCD" w:rsidRPr="00FD7F5F" w:rsidRDefault="00DF3063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3FCD" w:rsidRPr="00FD7F5F" w:rsidRDefault="00FB542A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23FCD" w:rsidRPr="00FD7F5F" w:rsidRDefault="00FB542A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3FCD" w:rsidRPr="00FD7F5F" w:rsidRDefault="00FB542A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5" w:type="dxa"/>
            <w:vMerge w:val="restart"/>
          </w:tcPr>
          <w:p w:rsidR="00B23FCD" w:rsidRPr="00FD7F5F" w:rsidRDefault="00FB542A" w:rsidP="00FB542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14 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плексных тактильных</w:t>
            </w:r>
            <w:r w:rsidRPr="00482D07">
              <w:rPr>
                <w:rFonts w:ascii="Times New Roman" w:hAnsi="Times New Roman" w:cs="Times New Roman"/>
                <w:sz w:val="28"/>
                <w:szCs w:val="28"/>
              </w:rPr>
              <w:t xml:space="preserve"> таблич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ек с плоско-выпуклыми буквами и азбукой</w:t>
            </w:r>
            <w:r w:rsidRPr="00482D07">
              <w:rPr>
                <w:rFonts w:ascii="Times New Roman" w:hAnsi="Times New Roman" w:cs="Times New Roman"/>
                <w:sz w:val="28"/>
                <w:szCs w:val="28"/>
              </w:rPr>
              <w:t xml:space="preserve"> Брайля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наименов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нием каб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нетов в 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 xml:space="preserve"> зд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нии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д. 36</w:t>
            </w:r>
            <w:r w:rsidRPr="00482D0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62" w:type="dxa"/>
            <w:vMerge w:val="restart"/>
          </w:tcPr>
          <w:p w:rsidR="00B23FCD" w:rsidRPr="00FD7F5F" w:rsidRDefault="00FD7F5F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</w:t>
            </w:r>
            <w:r w:rsidR="00B23FCD" w:rsidRPr="00FD7F5F">
              <w:rPr>
                <w:rFonts w:ascii="Times New Roman" w:hAnsi="Times New Roman" w:cs="Times New Roman"/>
                <w:sz w:val="28"/>
                <w:szCs w:val="28"/>
              </w:rPr>
              <w:t>дминис</w:t>
            </w:r>
            <w:r w:rsidR="00B23FCD" w:rsidRPr="00FD7F5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B23FCD" w:rsidRPr="00FD7F5F">
              <w:rPr>
                <w:rFonts w:ascii="Times New Roman" w:hAnsi="Times New Roman" w:cs="Times New Roman"/>
                <w:sz w:val="28"/>
                <w:szCs w:val="28"/>
              </w:rPr>
              <w:t>рация Те</w:t>
            </w:r>
            <w:r w:rsidR="00B23FCD" w:rsidRPr="00FD7F5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23FCD" w:rsidRPr="00FD7F5F">
              <w:rPr>
                <w:rFonts w:ascii="Times New Roman" w:hAnsi="Times New Roman" w:cs="Times New Roman"/>
                <w:sz w:val="28"/>
                <w:szCs w:val="28"/>
              </w:rPr>
              <w:t xml:space="preserve">рюкского </w:t>
            </w:r>
            <w:r w:rsidR="003673A6" w:rsidRPr="00FD7F5F"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 Темрю</w:t>
            </w:r>
            <w:r w:rsidR="003673A6" w:rsidRPr="00FD7F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673A6" w:rsidRPr="00FD7F5F">
              <w:rPr>
                <w:rFonts w:ascii="Times New Roman" w:hAnsi="Times New Roman" w:cs="Times New Roman"/>
                <w:sz w:val="28"/>
                <w:szCs w:val="28"/>
              </w:rPr>
              <w:t>ского ра</w:t>
            </w:r>
            <w:r w:rsidR="003673A6" w:rsidRPr="00FD7F5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3673A6" w:rsidRPr="00FD7F5F">
              <w:rPr>
                <w:rFonts w:ascii="Times New Roman" w:hAnsi="Times New Roman" w:cs="Times New Roman"/>
                <w:sz w:val="28"/>
                <w:szCs w:val="28"/>
              </w:rPr>
              <w:t>она</w:t>
            </w:r>
          </w:p>
        </w:tc>
      </w:tr>
      <w:tr w:rsidR="00B23FCD" w:rsidRPr="00FD7F5F" w:rsidTr="00792243">
        <w:trPr>
          <w:trHeight w:val="3322"/>
        </w:trPr>
        <w:tc>
          <w:tcPr>
            <w:tcW w:w="993" w:type="dxa"/>
            <w:vMerge/>
          </w:tcPr>
          <w:p w:rsidR="00B23FCD" w:rsidRPr="00FD7F5F" w:rsidRDefault="00B23FCD" w:rsidP="00D5627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B23FCD" w:rsidRPr="00FD7F5F" w:rsidRDefault="00B23FC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23FCD" w:rsidRPr="00FD7F5F" w:rsidRDefault="00B23FC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Бю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жет Те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рю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ского горо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ского пос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ления Те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рю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 xml:space="preserve">ского 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23FCD" w:rsidRPr="00FD7F5F" w:rsidRDefault="00DF3063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83,1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23FCD" w:rsidRPr="00FD7F5F" w:rsidRDefault="00FB542A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83,1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B23FCD" w:rsidRPr="00FD7F5F" w:rsidRDefault="00FB542A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23FCD" w:rsidRPr="00FD7F5F" w:rsidRDefault="00FB542A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5" w:type="dxa"/>
            <w:vMerge/>
          </w:tcPr>
          <w:p w:rsidR="00B23FCD" w:rsidRPr="00FD7F5F" w:rsidRDefault="00B23FC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  <w:vMerge/>
          </w:tcPr>
          <w:p w:rsidR="00B23FCD" w:rsidRPr="00FD7F5F" w:rsidRDefault="00B23FCD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562E" w:rsidRPr="00FD7F5F" w:rsidTr="00792243">
        <w:trPr>
          <w:trHeight w:val="536"/>
        </w:trPr>
        <w:tc>
          <w:tcPr>
            <w:tcW w:w="993" w:type="dxa"/>
            <w:vMerge w:val="restart"/>
          </w:tcPr>
          <w:p w:rsidR="00A3562E" w:rsidRPr="00FD7F5F" w:rsidRDefault="00DF3063" w:rsidP="00D562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</w:t>
            </w:r>
            <w:r w:rsidR="00A356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9224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vMerge w:val="restart"/>
          </w:tcPr>
          <w:p w:rsidR="00A3562E" w:rsidRPr="00FD7F5F" w:rsidRDefault="00DF3063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боруд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вание а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минис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ративн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го здания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 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нина, д. 36</w:t>
            </w:r>
            <w:r w:rsidRPr="00482D0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мосхемой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562E" w:rsidRPr="00FD7F5F" w:rsidRDefault="00A3562E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3562E" w:rsidRPr="00FD7F5F" w:rsidRDefault="00DF3063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3562E" w:rsidRPr="00FD7F5F" w:rsidRDefault="00DF3063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39,4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A3562E" w:rsidRPr="00FD7F5F" w:rsidRDefault="00DF3063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3562E" w:rsidRPr="00FD7F5F" w:rsidRDefault="00DF3063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5" w:type="dxa"/>
            <w:vMerge w:val="restart"/>
          </w:tcPr>
          <w:p w:rsidR="00A3562E" w:rsidRPr="00FD7F5F" w:rsidRDefault="00DF3063" w:rsidP="00FD7F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в 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админис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ративно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здании 1 мнемосх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мы 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 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нина, д. 36</w:t>
            </w:r>
            <w:r w:rsidRPr="00482D0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62" w:type="dxa"/>
            <w:vMerge w:val="restart"/>
          </w:tcPr>
          <w:p w:rsidR="00A3562E" w:rsidRPr="00FD7F5F" w:rsidRDefault="00A3562E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дминис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рация Те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рюкского городского поселения Темрю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ского ра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она</w:t>
            </w:r>
          </w:p>
        </w:tc>
      </w:tr>
      <w:tr w:rsidR="00A3562E" w:rsidRPr="00FD7F5F" w:rsidTr="00792243">
        <w:trPr>
          <w:trHeight w:val="4422"/>
        </w:trPr>
        <w:tc>
          <w:tcPr>
            <w:tcW w:w="993" w:type="dxa"/>
            <w:vMerge/>
          </w:tcPr>
          <w:p w:rsidR="00A3562E" w:rsidRDefault="00A3562E" w:rsidP="00D5627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3562E" w:rsidRDefault="00A3562E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3562E" w:rsidRDefault="00A3562E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Бю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жет Те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рю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ского горо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ского пос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ления Те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рю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ского района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3562E" w:rsidRPr="00FD7F5F" w:rsidRDefault="00DF3063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3562E" w:rsidRPr="00FD7F5F" w:rsidRDefault="00DF3063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39,4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A3562E" w:rsidRPr="00FD7F5F" w:rsidRDefault="00DF3063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3562E" w:rsidRPr="00FD7F5F" w:rsidRDefault="00DF3063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5" w:type="dxa"/>
            <w:vMerge/>
          </w:tcPr>
          <w:p w:rsidR="00A3562E" w:rsidRDefault="00A3562E" w:rsidP="00FD7F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  <w:vMerge/>
          </w:tcPr>
          <w:p w:rsidR="00A3562E" w:rsidRDefault="00A3562E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505C" w:rsidRPr="00FD7F5F" w:rsidTr="00792243">
        <w:trPr>
          <w:trHeight w:val="386"/>
        </w:trPr>
        <w:tc>
          <w:tcPr>
            <w:tcW w:w="993" w:type="dxa"/>
            <w:vMerge w:val="restart"/>
          </w:tcPr>
          <w:p w:rsidR="0083505C" w:rsidRPr="00FD7F5F" w:rsidRDefault="0083505C" w:rsidP="00DF306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F306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9224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F30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vMerge w:val="restart"/>
          </w:tcPr>
          <w:p w:rsidR="0083505C" w:rsidRPr="00FD7F5F" w:rsidRDefault="00DF3063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вание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ративных зданий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 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нина, д. 36, ул. Ленина, 48</w:t>
            </w:r>
            <w:r w:rsidRPr="00482D0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ками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3505C" w:rsidRPr="00FD7F5F" w:rsidRDefault="0083505C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3505C" w:rsidRPr="00FD7F5F" w:rsidRDefault="00DF3063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3505C" w:rsidRPr="00FD7F5F" w:rsidRDefault="00DF3063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83505C" w:rsidRPr="00FD7F5F" w:rsidRDefault="00DF3063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3505C" w:rsidRPr="00FD7F5F" w:rsidRDefault="00DF3063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5" w:type="dxa"/>
            <w:vMerge w:val="restart"/>
          </w:tcPr>
          <w:p w:rsidR="0083505C" w:rsidRPr="00FD7F5F" w:rsidRDefault="00DF3063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2 кнопок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 на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тивных зд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ниях</w:t>
            </w:r>
            <w:r w:rsidRPr="00AD64A6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д. 36, ул. 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нина, 48</w:t>
            </w:r>
            <w:r w:rsidRPr="00482D0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62" w:type="dxa"/>
            <w:vMerge w:val="restart"/>
          </w:tcPr>
          <w:p w:rsidR="0083505C" w:rsidRPr="00FD7F5F" w:rsidRDefault="0083505C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дминис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рация Те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рюкского городского поселения Темрю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ского ра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она</w:t>
            </w:r>
          </w:p>
        </w:tc>
      </w:tr>
      <w:tr w:rsidR="0083505C" w:rsidRPr="00FD7F5F" w:rsidTr="00792243">
        <w:trPr>
          <w:trHeight w:val="272"/>
        </w:trPr>
        <w:tc>
          <w:tcPr>
            <w:tcW w:w="993" w:type="dxa"/>
            <w:vMerge/>
          </w:tcPr>
          <w:p w:rsidR="0083505C" w:rsidRDefault="0083505C" w:rsidP="00A356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83505C" w:rsidRDefault="0083505C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3505C" w:rsidRDefault="0083505C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Бю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жет Те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рю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ского горо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ского пос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ления Те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рю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ского района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3505C" w:rsidRPr="00FD7F5F" w:rsidRDefault="00DF3063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3505C" w:rsidRPr="00FD7F5F" w:rsidRDefault="00DF3063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83505C" w:rsidRPr="00FD7F5F" w:rsidRDefault="00DF3063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3505C" w:rsidRPr="00FD7F5F" w:rsidRDefault="00DF3063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5" w:type="dxa"/>
            <w:vMerge/>
          </w:tcPr>
          <w:p w:rsidR="0083505C" w:rsidRPr="00FD7F5F" w:rsidRDefault="0083505C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  <w:vMerge/>
          </w:tcPr>
          <w:p w:rsidR="0083505C" w:rsidRPr="00FD7F5F" w:rsidRDefault="0083505C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5E1" w:rsidRPr="00FD7F5F" w:rsidTr="00792243">
        <w:trPr>
          <w:trHeight w:val="272"/>
        </w:trPr>
        <w:tc>
          <w:tcPr>
            <w:tcW w:w="993" w:type="dxa"/>
            <w:vMerge w:val="restart"/>
          </w:tcPr>
          <w:p w:rsidR="003C75E1" w:rsidRDefault="003C75E1" w:rsidP="00A356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="0079224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vMerge w:val="restart"/>
          </w:tcPr>
          <w:p w:rsidR="00A977C7" w:rsidRDefault="003C75E1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</w:t>
            </w:r>
          </w:p>
          <w:p w:rsidR="003C75E1" w:rsidRDefault="00A977C7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приятия</w:t>
            </w:r>
            <w:r w:rsidR="003C7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C75E1" w:rsidRPr="00FD7F5F" w:rsidRDefault="003C75E1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C75E1" w:rsidRDefault="005175D3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C75E1" w:rsidRDefault="005175D3" w:rsidP="001618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C75E1" w:rsidRDefault="003C75E1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C75E1" w:rsidRDefault="003C75E1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705" w:type="dxa"/>
            <w:vMerge w:val="restart"/>
          </w:tcPr>
          <w:p w:rsidR="003C75E1" w:rsidRPr="008B6422" w:rsidRDefault="008B6422" w:rsidP="008B642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B6422">
              <w:rPr>
                <w:rFonts w:ascii="Times New Roman" w:hAnsi="Times New Roman" w:cs="Times New Roman"/>
                <w:sz w:val="28"/>
                <w:szCs w:val="28"/>
              </w:rPr>
              <w:t>борудов</w:t>
            </w:r>
            <w:r w:rsidRPr="008B642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B6422">
              <w:rPr>
                <w:rFonts w:ascii="Times New Roman" w:hAnsi="Times New Roman" w:cs="Times New Roman"/>
                <w:sz w:val="28"/>
                <w:szCs w:val="28"/>
              </w:rPr>
              <w:t xml:space="preserve">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нистрати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r w:rsidR="00A977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зданий</w:t>
            </w:r>
            <w:r w:rsidRPr="008B64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64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соответс</w:t>
            </w:r>
            <w:r w:rsidRPr="008B642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B6422">
              <w:rPr>
                <w:rFonts w:ascii="Times New Roman" w:hAnsi="Times New Roman" w:cs="Times New Roman"/>
                <w:sz w:val="28"/>
                <w:szCs w:val="28"/>
              </w:rPr>
              <w:t>вии с тр</w:t>
            </w:r>
            <w:r w:rsidRPr="008B642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B6422">
              <w:rPr>
                <w:rFonts w:ascii="Times New Roman" w:hAnsi="Times New Roman" w:cs="Times New Roman"/>
                <w:sz w:val="28"/>
                <w:szCs w:val="28"/>
              </w:rPr>
              <w:t>бованиями СП 59.13330 2012 «До</w:t>
            </w:r>
            <w:r w:rsidRPr="008B642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B6422">
              <w:rPr>
                <w:rFonts w:ascii="Times New Roman" w:hAnsi="Times New Roman" w:cs="Times New Roman"/>
                <w:sz w:val="28"/>
                <w:szCs w:val="28"/>
              </w:rPr>
              <w:t>тупность зданий и сооружений для м</w:t>
            </w:r>
            <w:r w:rsidRPr="008B64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B6422">
              <w:rPr>
                <w:rFonts w:ascii="Times New Roman" w:hAnsi="Times New Roman" w:cs="Times New Roman"/>
                <w:sz w:val="28"/>
                <w:szCs w:val="28"/>
              </w:rPr>
              <w:t>бильных групп нас</w:t>
            </w:r>
            <w:r w:rsidRPr="008B642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B6422">
              <w:rPr>
                <w:rFonts w:ascii="Times New Roman" w:hAnsi="Times New Roman" w:cs="Times New Roman"/>
                <w:sz w:val="28"/>
                <w:szCs w:val="28"/>
              </w:rPr>
              <w:t>ления А</w:t>
            </w:r>
            <w:r w:rsidRPr="008B642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B6422">
              <w:rPr>
                <w:rFonts w:ascii="Times New Roman" w:hAnsi="Times New Roman" w:cs="Times New Roman"/>
                <w:sz w:val="28"/>
                <w:szCs w:val="28"/>
              </w:rPr>
              <w:t>туализир</w:t>
            </w:r>
            <w:r w:rsidRPr="008B64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B6422">
              <w:rPr>
                <w:rFonts w:ascii="Times New Roman" w:hAnsi="Times New Roman" w:cs="Times New Roman"/>
                <w:sz w:val="28"/>
                <w:szCs w:val="28"/>
              </w:rPr>
              <w:t>ванная р</w:t>
            </w:r>
            <w:r w:rsidRPr="008B642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B6422">
              <w:rPr>
                <w:rFonts w:ascii="Times New Roman" w:hAnsi="Times New Roman" w:cs="Times New Roman"/>
                <w:sz w:val="28"/>
                <w:szCs w:val="28"/>
              </w:rPr>
              <w:t>дакция СНиП 35-01-2001».</w:t>
            </w:r>
          </w:p>
        </w:tc>
        <w:tc>
          <w:tcPr>
            <w:tcW w:w="1662" w:type="dxa"/>
            <w:vMerge w:val="restart"/>
          </w:tcPr>
          <w:p w:rsidR="003C75E1" w:rsidRPr="00FD7F5F" w:rsidRDefault="003C75E1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дминис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рация Те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 xml:space="preserve">рюкского городского 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 Темрю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ского ра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она</w:t>
            </w:r>
          </w:p>
        </w:tc>
      </w:tr>
      <w:tr w:rsidR="003C75E1" w:rsidRPr="00FD7F5F" w:rsidTr="00792243">
        <w:trPr>
          <w:trHeight w:val="272"/>
        </w:trPr>
        <w:tc>
          <w:tcPr>
            <w:tcW w:w="993" w:type="dxa"/>
            <w:vMerge/>
          </w:tcPr>
          <w:p w:rsidR="003C75E1" w:rsidRDefault="003C75E1" w:rsidP="00A356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C75E1" w:rsidRDefault="003C75E1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C75E1" w:rsidRPr="00FD7F5F" w:rsidRDefault="003C75E1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Бю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 xml:space="preserve">жет 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рю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ского горо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ского пос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ления Те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рю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D7F5F">
              <w:rPr>
                <w:rFonts w:ascii="Times New Roman" w:hAnsi="Times New Roman" w:cs="Times New Roman"/>
                <w:sz w:val="28"/>
                <w:szCs w:val="28"/>
              </w:rPr>
              <w:t>ского района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C75E1" w:rsidRDefault="003C75E1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C75E1" w:rsidRDefault="003C75E1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3C75E1" w:rsidRDefault="003C75E1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C75E1" w:rsidRDefault="003C75E1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5" w:type="dxa"/>
            <w:vMerge/>
          </w:tcPr>
          <w:p w:rsidR="003C75E1" w:rsidRPr="00FD7F5F" w:rsidRDefault="003C75E1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  <w:vMerge/>
          </w:tcPr>
          <w:p w:rsidR="003C75E1" w:rsidRPr="00FD7F5F" w:rsidRDefault="003C75E1" w:rsidP="00B32E1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7C79" w:rsidRDefault="009C7C79" w:rsidP="009C7C7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D5165" w:rsidRDefault="00ED5165" w:rsidP="009C7C7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C7C79" w:rsidRDefault="00662204" w:rsidP="009C7C79">
      <w:pPr>
        <w:pStyle w:val="a4"/>
        <w:ind w:firstLine="567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>4</w:t>
      </w:r>
      <w:r w:rsidR="009C7C79" w:rsidRPr="004D758E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 xml:space="preserve">. Обоснование ресурсного обеспечения </w:t>
      </w:r>
    </w:p>
    <w:p w:rsidR="009C7C79" w:rsidRDefault="009C7C79" w:rsidP="009C7C79">
      <w:pPr>
        <w:pStyle w:val="a4"/>
        <w:ind w:firstLine="567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  <w:r w:rsidRPr="004D758E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>муниципальной программы</w:t>
      </w:r>
    </w:p>
    <w:p w:rsidR="00662204" w:rsidRDefault="00662204" w:rsidP="009C7C79">
      <w:pPr>
        <w:pStyle w:val="a4"/>
        <w:ind w:firstLine="567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</w:p>
    <w:p w:rsidR="00ED5165" w:rsidRDefault="00ED5165" w:rsidP="009C7C79">
      <w:pPr>
        <w:pStyle w:val="a4"/>
        <w:ind w:firstLine="567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</w:p>
    <w:tbl>
      <w:tblPr>
        <w:tblW w:w="964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19"/>
        <w:gridCol w:w="1701"/>
        <w:gridCol w:w="1560"/>
        <w:gridCol w:w="1701"/>
        <w:gridCol w:w="1559"/>
      </w:tblGrid>
      <w:tr w:rsidR="009C7C79" w:rsidRPr="009C7C79" w:rsidTr="00BA364D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79" w:rsidRPr="009C7C79" w:rsidRDefault="009C7C79" w:rsidP="00BA364D">
            <w:pPr>
              <w:pStyle w:val="Style39"/>
              <w:widowControl/>
              <w:spacing w:line="240" w:lineRule="auto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Наименование мер</w:t>
            </w:r>
            <w:r w:rsidRPr="009C7C79">
              <w:rPr>
                <w:rStyle w:val="FontStyle57"/>
                <w:sz w:val="28"/>
                <w:szCs w:val="28"/>
              </w:rPr>
              <w:t>о</w:t>
            </w:r>
            <w:r w:rsidRPr="009C7C79">
              <w:rPr>
                <w:rStyle w:val="FontStyle57"/>
                <w:sz w:val="28"/>
                <w:szCs w:val="28"/>
              </w:rPr>
              <w:t>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79" w:rsidRPr="009C7C79" w:rsidRDefault="009C7C79" w:rsidP="00BA364D">
            <w:pPr>
              <w:pStyle w:val="Style39"/>
              <w:widowControl/>
              <w:spacing w:line="240" w:lineRule="auto"/>
              <w:ind w:right="5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Источники финансиро</w:t>
            </w:r>
            <w:r w:rsidRPr="009C7C79">
              <w:rPr>
                <w:rStyle w:val="FontStyle57"/>
                <w:sz w:val="28"/>
                <w:szCs w:val="28"/>
              </w:rPr>
              <w:softHyphen/>
              <w:t>вания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79" w:rsidRPr="009C7C79" w:rsidRDefault="009C7C79" w:rsidP="00BA364D">
            <w:pPr>
              <w:pStyle w:val="Style39"/>
              <w:widowControl/>
              <w:spacing w:line="240" w:lineRule="auto"/>
              <w:ind w:left="374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В том числе по годам</w:t>
            </w:r>
          </w:p>
        </w:tc>
      </w:tr>
      <w:tr w:rsidR="009C7C79" w:rsidRPr="009C7C79" w:rsidTr="00BA364D">
        <w:trPr>
          <w:trHeight w:val="522"/>
        </w:trPr>
        <w:tc>
          <w:tcPr>
            <w:tcW w:w="3119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C79" w:rsidRPr="009C7C79" w:rsidRDefault="009C7C79" w:rsidP="00BA364D">
            <w:pPr>
              <w:spacing w:after="0" w:line="240" w:lineRule="auto"/>
              <w:rPr>
                <w:rStyle w:val="FontStyle57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C79" w:rsidRPr="009C7C79" w:rsidRDefault="009C7C79" w:rsidP="00BA364D">
            <w:pPr>
              <w:spacing w:after="0" w:line="240" w:lineRule="auto"/>
              <w:rPr>
                <w:rStyle w:val="FontStyle57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C79" w:rsidRPr="009C7C79" w:rsidRDefault="009C7C79" w:rsidP="00BA364D">
            <w:pPr>
              <w:pStyle w:val="Style39"/>
              <w:widowControl/>
              <w:spacing w:line="240" w:lineRule="auto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2017 год</w:t>
            </w:r>
          </w:p>
          <w:p w:rsidR="009C7C79" w:rsidRPr="009C7C79" w:rsidRDefault="009C7C79" w:rsidP="00BA364D">
            <w:pPr>
              <w:pStyle w:val="Style39"/>
              <w:widowControl/>
              <w:spacing w:line="240" w:lineRule="auto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(</w:t>
            </w:r>
            <w:r w:rsidRPr="009C7C79">
              <w:rPr>
                <w:sz w:val="28"/>
                <w:szCs w:val="28"/>
              </w:rPr>
              <w:t>тыс. 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C79" w:rsidRPr="009C7C79" w:rsidRDefault="009C7C79" w:rsidP="00BA364D">
            <w:pPr>
              <w:pStyle w:val="Style39"/>
              <w:widowControl/>
              <w:spacing w:line="240" w:lineRule="auto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2018 год</w:t>
            </w:r>
          </w:p>
          <w:p w:rsidR="009C7C79" w:rsidRPr="009C7C79" w:rsidRDefault="009C7C79" w:rsidP="00BA364D">
            <w:pPr>
              <w:pStyle w:val="Style39"/>
              <w:widowControl/>
              <w:spacing w:line="240" w:lineRule="auto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(</w:t>
            </w:r>
            <w:r w:rsidRPr="009C7C79">
              <w:rPr>
                <w:sz w:val="28"/>
                <w:szCs w:val="28"/>
              </w:rPr>
              <w:t>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C79" w:rsidRPr="009C7C79" w:rsidRDefault="009C7C79" w:rsidP="00BA364D">
            <w:pPr>
              <w:pStyle w:val="Style39"/>
              <w:widowControl/>
              <w:spacing w:line="240" w:lineRule="auto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2019 год</w:t>
            </w:r>
          </w:p>
          <w:p w:rsidR="009C7C79" w:rsidRPr="009C7C79" w:rsidRDefault="009C7C79" w:rsidP="00BA364D">
            <w:pPr>
              <w:pStyle w:val="Style39"/>
              <w:widowControl/>
              <w:spacing w:line="240" w:lineRule="auto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(</w:t>
            </w:r>
            <w:r w:rsidRPr="009C7C79">
              <w:rPr>
                <w:sz w:val="28"/>
                <w:szCs w:val="28"/>
              </w:rPr>
              <w:t>тыс. руб.)</w:t>
            </w:r>
          </w:p>
        </w:tc>
      </w:tr>
      <w:tr w:rsidR="009C7C79" w:rsidRPr="009C7C79" w:rsidTr="00BA364D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C79" w:rsidRPr="009C7C79" w:rsidRDefault="009C7C79" w:rsidP="00BA364D">
            <w:pPr>
              <w:pStyle w:val="Style39"/>
              <w:widowControl/>
              <w:spacing w:line="240" w:lineRule="auto"/>
              <w:ind w:left="538"/>
              <w:jc w:val="left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C79" w:rsidRPr="009C7C79" w:rsidRDefault="009C7C79" w:rsidP="00BA364D">
            <w:pPr>
              <w:pStyle w:val="Style39"/>
              <w:widowControl/>
              <w:spacing w:line="240" w:lineRule="auto"/>
              <w:ind w:left="749"/>
              <w:jc w:val="left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C79" w:rsidRPr="009C7C79" w:rsidRDefault="009C7C79" w:rsidP="00BA364D">
            <w:pPr>
              <w:pStyle w:val="Style39"/>
              <w:widowControl/>
              <w:spacing w:line="240" w:lineRule="auto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C79" w:rsidRPr="009C7C79" w:rsidRDefault="009C7C79" w:rsidP="00BA364D">
            <w:pPr>
              <w:pStyle w:val="Style39"/>
              <w:widowControl/>
              <w:spacing w:line="240" w:lineRule="auto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C79" w:rsidRPr="009C7C79" w:rsidRDefault="009C7C79" w:rsidP="00BA364D">
            <w:pPr>
              <w:pStyle w:val="Style39"/>
              <w:widowControl/>
              <w:spacing w:line="240" w:lineRule="auto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5</w:t>
            </w:r>
          </w:p>
        </w:tc>
      </w:tr>
      <w:tr w:rsidR="009C7C79" w:rsidRPr="009C7C79" w:rsidTr="00BA364D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C79" w:rsidRPr="009C7C79" w:rsidRDefault="009C7C79" w:rsidP="00BA364D">
            <w:pPr>
              <w:pStyle w:val="Style39"/>
              <w:widowControl/>
              <w:spacing w:line="240" w:lineRule="auto"/>
              <w:jc w:val="left"/>
              <w:rPr>
                <w:rStyle w:val="FontStyle57"/>
                <w:sz w:val="28"/>
                <w:szCs w:val="28"/>
              </w:rPr>
            </w:pPr>
            <w:r w:rsidRPr="009C7C79">
              <w:rPr>
                <w:sz w:val="28"/>
                <w:szCs w:val="28"/>
              </w:rPr>
              <w:t>Общий объем финанс</w:t>
            </w:r>
            <w:r w:rsidRPr="009C7C79">
              <w:rPr>
                <w:sz w:val="28"/>
                <w:szCs w:val="28"/>
              </w:rPr>
              <w:t>и</w:t>
            </w:r>
            <w:r w:rsidRPr="009C7C79">
              <w:rPr>
                <w:sz w:val="28"/>
                <w:szCs w:val="28"/>
              </w:rPr>
              <w:t>рования мероприятий муниципальной пр</w:t>
            </w:r>
            <w:r w:rsidRPr="009C7C79">
              <w:rPr>
                <w:sz w:val="28"/>
                <w:szCs w:val="28"/>
              </w:rPr>
              <w:t>о</w:t>
            </w:r>
            <w:r w:rsidRPr="009C7C79">
              <w:rPr>
                <w:sz w:val="28"/>
                <w:szCs w:val="28"/>
              </w:rPr>
              <w:t>граммы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C79" w:rsidRPr="009C7C79" w:rsidRDefault="009C7C79" w:rsidP="00BA364D">
            <w:pPr>
              <w:pStyle w:val="Style39"/>
              <w:widowControl/>
              <w:spacing w:line="240" w:lineRule="auto"/>
              <w:jc w:val="left"/>
              <w:rPr>
                <w:rStyle w:val="FontStyle57"/>
                <w:sz w:val="28"/>
                <w:szCs w:val="28"/>
              </w:rPr>
            </w:pPr>
            <w:r w:rsidRPr="009C7C79">
              <w:rPr>
                <w:rStyle w:val="FontStyle57"/>
                <w:sz w:val="28"/>
                <w:szCs w:val="28"/>
              </w:rPr>
              <w:t>Бюджет Темрюкского городского поселения Темрюкского района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C79" w:rsidRPr="009C7C79" w:rsidRDefault="005175D3" w:rsidP="00BA364D">
            <w:pPr>
              <w:pStyle w:val="Style39"/>
              <w:widowControl/>
              <w:spacing w:line="240" w:lineRule="auto"/>
              <w:rPr>
                <w:rStyle w:val="FontStyle57"/>
                <w:sz w:val="28"/>
                <w:szCs w:val="28"/>
              </w:rPr>
            </w:pPr>
            <w:r>
              <w:rPr>
                <w:rStyle w:val="FontStyle57"/>
                <w:sz w:val="28"/>
                <w:szCs w:val="28"/>
              </w:rPr>
              <w:t>132,5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C79" w:rsidRPr="009C7C79" w:rsidRDefault="008B6422" w:rsidP="00BA364D">
            <w:pPr>
              <w:pStyle w:val="Style39"/>
              <w:widowControl/>
              <w:spacing w:line="240" w:lineRule="auto"/>
              <w:rPr>
                <w:rStyle w:val="FontStyle57"/>
                <w:sz w:val="28"/>
                <w:szCs w:val="28"/>
              </w:rPr>
            </w:pPr>
            <w:r>
              <w:rPr>
                <w:rStyle w:val="FontStyle57"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C79" w:rsidRPr="009C7C79" w:rsidRDefault="008B6422" w:rsidP="00BA364D">
            <w:pPr>
              <w:pStyle w:val="Style39"/>
              <w:widowControl/>
              <w:spacing w:line="240" w:lineRule="auto"/>
              <w:rPr>
                <w:rStyle w:val="FontStyle57"/>
                <w:sz w:val="28"/>
                <w:szCs w:val="28"/>
              </w:rPr>
            </w:pPr>
            <w:r>
              <w:rPr>
                <w:rStyle w:val="FontStyle57"/>
                <w:sz w:val="28"/>
                <w:szCs w:val="28"/>
              </w:rPr>
              <w:t>200,0</w:t>
            </w:r>
          </w:p>
        </w:tc>
      </w:tr>
    </w:tbl>
    <w:p w:rsidR="009C7C79" w:rsidRDefault="009C7C79" w:rsidP="003673A6">
      <w:pPr>
        <w:pStyle w:val="a4"/>
        <w:ind w:right="-57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704"/>
    </w:p>
    <w:p w:rsidR="009C7C79" w:rsidRPr="00887449" w:rsidRDefault="003673A6" w:rsidP="003673A6">
      <w:pPr>
        <w:pStyle w:val="11"/>
        <w:shd w:val="clear" w:color="auto" w:fill="auto"/>
        <w:tabs>
          <w:tab w:val="left" w:pos="1066"/>
        </w:tabs>
        <w:spacing w:after="0" w:line="331" w:lineRule="exact"/>
        <w:ind w:left="1080" w:firstLine="0"/>
        <w:jc w:val="center"/>
        <w:rPr>
          <w:b/>
          <w:sz w:val="28"/>
          <w:szCs w:val="28"/>
        </w:rPr>
      </w:pPr>
      <w:bookmarkStart w:id="5" w:name="sub_503"/>
      <w:r>
        <w:rPr>
          <w:b/>
          <w:sz w:val="28"/>
          <w:szCs w:val="28"/>
        </w:rPr>
        <w:t>5</w:t>
      </w:r>
      <w:r w:rsidR="009C7C79" w:rsidRPr="005D12CB">
        <w:rPr>
          <w:b/>
          <w:sz w:val="28"/>
          <w:szCs w:val="28"/>
        </w:rPr>
        <w:t>.</w:t>
      </w:r>
      <w:r w:rsidR="009C7C79" w:rsidRPr="006A2F69">
        <w:rPr>
          <w:sz w:val="28"/>
          <w:szCs w:val="28"/>
        </w:rPr>
        <w:t xml:space="preserve"> </w:t>
      </w:r>
      <w:bookmarkEnd w:id="5"/>
      <w:r>
        <w:rPr>
          <w:b/>
          <w:sz w:val="28"/>
          <w:szCs w:val="28"/>
        </w:rPr>
        <w:t xml:space="preserve">Методика оценки </w:t>
      </w:r>
      <w:r w:rsidR="009C7C79" w:rsidRPr="00887449">
        <w:rPr>
          <w:b/>
          <w:sz w:val="28"/>
          <w:szCs w:val="28"/>
        </w:rPr>
        <w:t xml:space="preserve">эффективности </w:t>
      </w:r>
      <w:r>
        <w:rPr>
          <w:b/>
          <w:sz w:val="28"/>
          <w:szCs w:val="28"/>
        </w:rPr>
        <w:t xml:space="preserve">реализации </w:t>
      </w:r>
      <w:r w:rsidR="009C7C79" w:rsidRPr="00887449">
        <w:rPr>
          <w:b/>
          <w:sz w:val="28"/>
          <w:szCs w:val="28"/>
        </w:rPr>
        <w:t>муниципальной программы</w:t>
      </w:r>
    </w:p>
    <w:p w:rsidR="009C7C79" w:rsidRPr="004A0D5A" w:rsidRDefault="009C7C79" w:rsidP="00FB0EAF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bookmarkStart w:id="6" w:name="sub_603"/>
      <w:r w:rsidRPr="004A0D5A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</w:t>
      </w:r>
      <w:r w:rsidRPr="004A0D5A">
        <w:rPr>
          <w:rFonts w:ascii="Times New Roman" w:hAnsi="Times New Roman" w:cs="Times New Roman"/>
          <w:sz w:val="28"/>
          <w:szCs w:val="28"/>
        </w:rPr>
        <w:t>а</w:t>
      </w:r>
      <w:r w:rsidRPr="004A0D5A">
        <w:rPr>
          <w:rFonts w:ascii="Times New Roman" w:hAnsi="Times New Roman" w:cs="Times New Roman"/>
          <w:sz w:val="28"/>
          <w:szCs w:val="28"/>
        </w:rPr>
        <w:t>телей с их плановыми значениями по результатам отчетного года.</w:t>
      </w:r>
    </w:p>
    <w:bookmarkEnd w:id="6"/>
    <w:p w:rsidR="009C7C79" w:rsidRDefault="009C7C79" w:rsidP="009C7C79">
      <w:pPr>
        <w:pStyle w:val="a4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</w:p>
    <w:p w:rsidR="009C7C79" w:rsidRDefault="00FE7541" w:rsidP="009C7C79">
      <w:pPr>
        <w:pStyle w:val="a4"/>
        <w:ind w:firstLine="567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>6</w:t>
      </w:r>
      <w:r w:rsidR="009C7C79" w:rsidRPr="004D758E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>. Механизм реализации муниципальной программы</w:t>
      </w:r>
      <w:bookmarkEnd w:id="4"/>
      <w:r w:rsidR="009C7C79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 xml:space="preserve"> и контроль</w:t>
      </w:r>
    </w:p>
    <w:p w:rsidR="009C7C79" w:rsidRDefault="009C7C79" w:rsidP="009C7C79">
      <w:pPr>
        <w:pStyle w:val="a4"/>
        <w:ind w:firstLine="567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 xml:space="preserve"> за ее выполнением</w:t>
      </w:r>
    </w:p>
    <w:p w:rsidR="009C7C79" w:rsidRDefault="009C7C79" w:rsidP="00FB0EAF">
      <w:pPr>
        <w:pStyle w:val="a4"/>
        <w:ind w:firstLine="851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</w:p>
    <w:p w:rsidR="009C7C79" w:rsidRDefault="009C7C79" w:rsidP="00FB0EAF">
      <w:pPr>
        <w:pStyle w:val="ad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Механизм реализации Программы предусматривает прямое финансир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вание мероприятий программы из бюджета Темрюкского городского поселения Темрюкского района.</w:t>
      </w:r>
    </w:p>
    <w:p w:rsidR="008B6422" w:rsidRPr="00B84E74" w:rsidRDefault="008B6422" w:rsidP="008B6422">
      <w:pPr>
        <w:pStyle w:val="ad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осуществляется путем конкурентного способа определения поставщика.</w:t>
      </w:r>
    </w:p>
    <w:p w:rsidR="009C7C79" w:rsidRDefault="009C7C79" w:rsidP="00FB0EAF">
      <w:pPr>
        <w:spacing w:after="0" w:line="240" w:lineRule="auto"/>
        <w:ind w:left="57" w:right="-5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2863">
        <w:rPr>
          <w:rFonts w:ascii="Times New Roman" w:hAnsi="Times New Roman" w:cs="Times New Roman"/>
          <w:sz w:val="28"/>
          <w:szCs w:val="28"/>
        </w:rPr>
        <w:t>Контроль з</w:t>
      </w:r>
      <w:r>
        <w:rPr>
          <w:rFonts w:ascii="Times New Roman" w:hAnsi="Times New Roman" w:cs="Times New Roman"/>
          <w:sz w:val="28"/>
          <w:szCs w:val="28"/>
        </w:rPr>
        <w:t xml:space="preserve">а ходом выполнения </w:t>
      </w:r>
      <w:r w:rsidRPr="00132863">
        <w:rPr>
          <w:rFonts w:ascii="Times New Roman" w:hAnsi="Times New Roman" w:cs="Times New Roman"/>
          <w:sz w:val="28"/>
          <w:szCs w:val="28"/>
        </w:rPr>
        <w:t>муниципальной программы осуществл</w:t>
      </w:r>
      <w:r w:rsidRPr="00132863">
        <w:rPr>
          <w:rFonts w:ascii="Times New Roman" w:hAnsi="Times New Roman" w:cs="Times New Roman"/>
          <w:sz w:val="28"/>
          <w:szCs w:val="28"/>
        </w:rPr>
        <w:t>я</w:t>
      </w:r>
      <w:r w:rsidRPr="00132863">
        <w:rPr>
          <w:rFonts w:ascii="Times New Roman" w:hAnsi="Times New Roman" w:cs="Times New Roman"/>
          <w:sz w:val="28"/>
          <w:szCs w:val="28"/>
        </w:rPr>
        <w:t>ет координатор муниципально</w:t>
      </w:r>
      <w:r>
        <w:rPr>
          <w:rFonts w:ascii="Times New Roman" w:hAnsi="Times New Roman" w:cs="Times New Roman"/>
          <w:sz w:val="28"/>
          <w:szCs w:val="28"/>
        </w:rPr>
        <w:t>й программы, Совет Темрюкского городского поселения Темрюкского района</w:t>
      </w:r>
      <w:r w:rsidR="00FB0EAF">
        <w:rPr>
          <w:rFonts w:ascii="Times New Roman" w:hAnsi="Times New Roman" w:cs="Times New Roman"/>
          <w:sz w:val="28"/>
          <w:szCs w:val="28"/>
        </w:rPr>
        <w:t>.</w:t>
      </w:r>
    </w:p>
    <w:p w:rsidR="009C7C79" w:rsidRDefault="009C7C79" w:rsidP="009C7C79">
      <w:pPr>
        <w:pStyle w:val="a4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C79" w:rsidRDefault="009C7C79" w:rsidP="009C7C79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C79" w:rsidRPr="00651788" w:rsidRDefault="009C7C79" w:rsidP="009C7C79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651788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9C7C79" w:rsidRPr="00651788" w:rsidRDefault="009C7C79" w:rsidP="009C7C79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651788">
        <w:rPr>
          <w:rFonts w:ascii="Times New Roman" w:hAnsi="Times New Roman" w:cs="Times New Roman"/>
          <w:sz w:val="28"/>
          <w:szCs w:val="28"/>
        </w:rPr>
        <w:t xml:space="preserve">Темрюкского городского поселения </w:t>
      </w:r>
    </w:p>
    <w:p w:rsidR="009C7C79" w:rsidRPr="005D473B" w:rsidRDefault="009C7C79" w:rsidP="009C7C79">
      <w:pPr>
        <w:spacing w:after="0" w:line="240" w:lineRule="auto"/>
        <w:ind w:right="-82"/>
        <w:rPr>
          <w:rStyle w:val="ac"/>
          <w:rFonts w:ascii="Times New Roman" w:eastAsia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</w:t>
      </w:r>
      <w:r w:rsidRPr="005D473B">
        <w:rPr>
          <w:rFonts w:ascii="Times New Roman" w:hAnsi="Times New Roman"/>
          <w:bCs/>
          <w:sz w:val="28"/>
          <w:szCs w:val="28"/>
        </w:rPr>
        <w:t>С.В.</w:t>
      </w:r>
      <w:r>
        <w:rPr>
          <w:rFonts w:ascii="Times New Roman" w:hAnsi="Times New Roman"/>
          <w:bCs/>
          <w:sz w:val="28"/>
          <w:szCs w:val="28"/>
        </w:rPr>
        <w:t>Сайгашкин</w:t>
      </w:r>
    </w:p>
    <w:p w:rsidR="009C7C79" w:rsidRPr="006E7E88" w:rsidRDefault="009C7C79" w:rsidP="009C7C79">
      <w:pPr>
        <w:tabs>
          <w:tab w:val="left" w:pos="230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9C7C79" w:rsidRPr="006E7E88" w:rsidSect="00727173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7B6" w:rsidRPr="006C6794" w:rsidRDefault="006707B6" w:rsidP="00B474D9">
      <w:pPr>
        <w:spacing w:after="0" w:line="240" w:lineRule="auto"/>
      </w:pPr>
      <w:r>
        <w:separator/>
      </w:r>
    </w:p>
  </w:endnote>
  <w:endnote w:type="continuationSeparator" w:id="0">
    <w:p w:rsidR="006707B6" w:rsidRPr="006C6794" w:rsidRDefault="006707B6" w:rsidP="00B47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7B6" w:rsidRPr="006C6794" w:rsidRDefault="006707B6" w:rsidP="00B474D9">
      <w:pPr>
        <w:spacing w:after="0" w:line="240" w:lineRule="auto"/>
      </w:pPr>
      <w:r>
        <w:separator/>
      </w:r>
    </w:p>
  </w:footnote>
  <w:footnote w:type="continuationSeparator" w:id="0">
    <w:p w:rsidR="006707B6" w:rsidRPr="006C6794" w:rsidRDefault="006707B6" w:rsidP="00B47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597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04FB2" w:rsidRPr="006D326F" w:rsidRDefault="0095072B" w:rsidP="00BA364D">
        <w:pPr>
          <w:pStyle w:val="a7"/>
          <w:tabs>
            <w:tab w:val="left" w:pos="4264"/>
            <w:tab w:val="center" w:pos="4819"/>
          </w:tabs>
          <w:jc w:val="center"/>
          <w:rPr>
            <w:rFonts w:ascii="Times New Roman" w:hAnsi="Times New Roman" w:cs="Times New Roman"/>
            <w:sz w:val="28"/>
            <w:szCs w:val="28"/>
          </w:rPr>
        </w:pPr>
        <w:r w:rsidRPr="006D326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04FB2" w:rsidRPr="006D326F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D326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44E8F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6D326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04FB2" w:rsidRPr="00CA4829" w:rsidRDefault="0095072B" w:rsidP="00BA364D">
    <w:pPr>
      <w:pStyle w:val="a7"/>
      <w:tabs>
        <w:tab w:val="clear" w:pos="4677"/>
        <w:tab w:val="clear" w:pos="9355"/>
        <w:tab w:val="center" w:pos="4819"/>
      </w:tabs>
      <w:rPr>
        <w:rFonts w:ascii="Times New Roman" w:hAnsi="Times New Roman" w:cs="Times New Roman"/>
        <w:sz w:val="16"/>
        <w:szCs w:val="16"/>
      </w:rPr>
    </w:pPr>
    <w:sdt>
      <w:sdtPr>
        <w:rPr>
          <w:rFonts w:ascii="Times New Roman" w:hAnsi="Times New Roman" w:cs="Times New Roman"/>
          <w:sz w:val="28"/>
          <w:szCs w:val="28"/>
        </w:rPr>
        <w:id w:val="29459703"/>
        <w:docPartObj>
          <w:docPartGallery w:val="Page Numbers (Margins)"/>
          <w:docPartUnique/>
        </w:docPartObj>
      </w:sdtPr>
      <w:sdtContent>
        <w:r w:rsidRPr="0095072B">
          <w:rPr>
            <w:rFonts w:ascii="Times New Roman" w:hAnsi="Times New Roman" w:cs="Times New Roman"/>
            <w:noProof/>
            <w:sz w:val="28"/>
            <w:szCs w:val="28"/>
            <w:lang w:eastAsia="zh-TW"/>
          </w:rPr>
          <w:pict>
            <v:rect id="_x0000_s1025" style="position:absolute;margin-left:217.75pt;margin-top:131.6pt;width:40.9pt;height:171.9pt;z-index:251658240;mso-position-horizontal-relative:right-margin-area;mso-position-vertical-relative:margin;v-text-anchor:middle" o:allowincell="f" filled="f" stroked="f">
              <v:textbox style="layout-flow:vertical;mso-layout-flow-alt:bottom-to-top;mso-next-textbox:#_x0000_s1025;mso-fit-shape-to-text:t">
                <w:txbxContent>
                  <w:p w:rsidR="00104FB2" w:rsidRDefault="00104FB2">
                    <w:pPr>
                      <w:pStyle w:val="a9"/>
                      <w:rPr>
                        <w:rFonts w:asciiTheme="majorHAnsi" w:hAnsiTheme="majorHAnsi"/>
                        <w:sz w:val="44"/>
                        <w:szCs w:val="44"/>
                      </w:rPr>
                    </w:pPr>
                    <w:r>
                      <w:rPr>
                        <w:rFonts w:asciiTheme="majorHAnsi" w:hAnsiTheme="majorHAnsi"/>
                      </w:rPr>
                      <w:t>Страница</w:t>
                    </w:r>
                    <w:fldSimple w:instr=" PAGE    \* MERGEFORMAT ">
                      <w:r w:rsidR="00544E8F" w:rsidRPr="00544E8F">
                        <w:rPr>
                          <w:rFonts w:asciiTheme="majorHAnsi" w:hAnsiTheme="majorHAnsi"/>
                          <w:noProof/>
                          <w:sz w:val="44"/>
                          <w:szCs w:val="44"/>
                        </w:rPr>
                        <w:t>6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74D30"/>
    <w:multiLevelType w:val="multilevel"/>
    <w:tmpl w:val="E6E69D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8A4865"/>
    <w:multiLevelType w:val="hybridMultilevel"/>
    <w:tmpl w:val="302097D0"/>
    <w:lvl w:ilvl="0" w:tplc="0AF0EE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CBF724F"/>
    <w:multiLevelType w:val="hybridMultilevel"/>
    <w:tmpl w:val="8F00567A"/>
    <w:lvl w:ilvl="0" w:tplc="31C257CC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4403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10C3F"/>
    <w:rsid w:val="00005B0B"/>
    <w:rsid w:val="00043EAC"/>
    <w:rsid w:val="00052AC3"/>
    <w:rsid w:val="0008174F"/>
    <w:rsid w:val="000953F7"/>
    <w:rsid w:val="000C7807"/>
    <w:rsid w:val="00104FB2"/>
    <w:rsid w:val="0015177E"/>
    <w:rsid w:val="001618C8"/>
    <w:rsid w:val="001B0088"/>
    <w:rsid w:val="001C4713"/>
    <w:rsid w:val="001E11B6"/>
    <w:rsid w:val="001E68ED"/>
    <w:rsid w:val="001F6315"/>
    <w:rsid w:val="0022042D"/>
    <w:rsid w:val="00220D10"/>
    <w:rsid w:val="00260225"/>
    <w:rsid w:val="00275286"/>
    <w:rsid w:val="002E0C74"/>
    <w:rsid w:val="00335EF0"/>
    <w:rsid w:val="003673A6"/>
    <w:rsid w:val="003A7993"/>
    <w:rsid w:val="003C75E1"/>
    <w:rsid w:val="004034ED"/>
    <w:rsid w:val="004468D6"/>
    <w:rsid w:val="00491068"/>
    <w:rsid w:val="005076FE"/>
    <w:rsid w:val="005175D3"/>
    <w:rsid w:val="00526A89"/>
    <w:rsid w:val="00544E8F"/>
    <w:rsid w:val="00596CA5"/>
    <w:rsid w:val="005A73CF"/>
    <w:rsid w:val="005A761A"/>
    <w:rsid w:val="005D2A38"/>
    <w:rsid w:val="005F5D9B"/>
    <w:rsid w:val="0063081E"/>
    <w:rsid w:val="0063367D"/>
    <w:rsid w:val="00647B7A"/>
    <w:rsid w:val="00662204"/>
    <w:rsid w:val="006707B6"/>
    <w:rsid w:val="0067248D"/>
    <w:rsid w:val="0068220D"/>
    <w:rsid w:val="006B5C82"/>
    <w:rsid w:val="006C1698"/>
    <w:rsid w:val="006E7E88"/>
    <w:rsid w:val="00704B47"/>
    <w:rsid w:val="00704E97"/>
    <w:rsid w:val="00727173"/>
    <w:rsid w:val="007634AF"/>
    <w:rsid w:val="007678A2"/>
    <w:rsid w:val="0077295B"/>
    <w:rsid w:val="00792243"/>
    <w:rsid w:val="00792866"/>
    <w:rsid w:val="00797171"/>
    <w:rsid w:val="007B5FDF"/>
    <w:rsid w:val="007F6A4C"/>
    <w:rsid w:val="008001C0"/>
    <w:rsid w:val="0083505C"/>
    <w:rsid w:val="0083547F"/>
    <w:rsid w:val="0087321D"/>
    <w:rsid w:val="00887CDE"/>
    <w:rsid w:val="008B6422"/>
    <w:rsid w:val="008F4024"/>
    <w:rsid w:val="00907891"/>
    <w:rsid w:val="00924AFD"/>
    <w:rsid w:val="0095072B"/>
    <w:rsid w:val="00962F66"/>
    <w:rsid w:val="009631A4"/>
    <w:rsid w:val="00973214"/>
    <w:rsid w:val="0098713B"/>
    <w:rsid w:val="009C7C79"/>
    <w:rsid w:val="009F0672"/>
    <w:rsid w:val="009F2E2F"/>
    <w:rsid w:val="009F3629"/>
    <w:rsid w:val="009F5923"/>
    <w:rsid w:val="00A31639"/>
    <w:rsid w:val="00A3562E"/>
    <w:rsid w:val="00A7052A"/>
    <w:rsid w:val="00A732DD"/>
    <w:rsid w:val="00A80F8B"/>
    <w:rsid w:val="00A8442A"/>
    <w:rsid w:val="00A977C7"/>
    <w:rsid w:val="00AD7C70"/>
    <w:rsid w:val="00AE1A88"/>
    <w:rsid w:val="00AF45D2"/>
    <w:rsid w:val="00B05C35"/>
    <w:rsid w:val="00B10C3F"/>
    <w:rsid w:val="00B23FCD"/>
    <w:rsid w:val="00B32E1D"/>
    <w:rsid w:val="00B474D9"/>
    <w:rsid w:val="00B52228"/>
    <w:rsid w:val="00B86CB5"/>
    <w:rsid w:val="00B964AE"/>
    <w:rsid w:val="00BA364D"/>
    <w:rsid w:val="00BB5E2B"/>
    <w:rsid w:val="00BC12FD"/>
    <w:rsid w:val="00BC1F5E"/>
    <w:rsid w:val="00BD152A"/>
    <w:rsid w:val="00C603A3"/>
    <w:rsid w:val="00C642A3"/>
    <w:rsid w:val="00CA19A1"/>
    <w:rsid w:val="00CA2EC0"/>
    <w:rsid w:val="00CA4829"/>
    <w:rsid w:val="00CC4252"/>
    <w:rsid w:val="00D46F06"/>
    <w:rsid w:val="00D5627F"/>
    <w:rsid w:val="00D61D0F"/>
    <w:rsid w:val="00D8541C"/>
    <w:rsid w:val="00DC4CDB"/>
    <w:rsid w:val="00DF3063"/>
    <w:rsid w:val="00E0740D"/>
    <w:rsid w:val="00E27A2B"/>
    <w:rsid w:val="00E31C3D"/>
    <w:rsid w:val="00ED5165"/>
    <w:rsid w:val="00F1581C"/>
    <w:rsid w:val="00FB0EAF"/>
    <w:rsid w:val="00FB542A"/>
    <w:rsid w:val="00FD0718"/>
    <w:rsid w:val="00FD7F5F"/>
    <w:rsid w:val="00FE7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C3F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10C3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0C3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table" w:styleId="a3">
    <w:name w:val="Table Grid"/>
    <w:basedOn w:val="a1"/>
    <w:rsid w:val="00B10C3F"/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10C3F"/>
    <w:rPr>
      <w:rFonts w:eastAsiaTheme="minorEastAsia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B10C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6">
    <w:name w:val="Гипертекстовая ссылка"/>
    <w:rsid w:val="00B10C3F"/>
    <w:rPr>
      <w:rFonts w:cs="Times New Roman"/>
      <w:b w:val="0"/>
      <w:color w:val="106BBE"/>
    </w:rPr>
  </w:style>
  <w:style w:type="character" w:customStyle="1" w:styleId="s3">
    <w:name w:val="s3"/>
    <w:basedOn w:val="a0"/>
    <w:rsid w:val="00B10C3F"/>
  </w:style>
  <w:style w:type="paragraph" w:customStyle="1" w:styleId="Style4">
    <w:name w:val="Style4"/>
    <w:basedOn w:val="a"/>
    <w:rsid w:val="00B10C3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4">
    <w:name w:val="Font Style54"/>
    <w:rsid w:val="00B10C3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">
    <w:name w:val="Style3"/>
    <w:basedOn w:val="a"/>
    <w:rsid w:val="00B10C3F"/>
    <w:pPr>
      <w:widowControl w:val="0"/>
      <w:autoSpaceDE w:val="0"/>
      <w:autoSpaceDN w:val="0"/>
      <w:adjustRightInd w:val="0"/>
      <w:spacing w:after="0" w:line="307" w:lineRule="exact"/>
      <w:ind w:hanging="1320"/>
    </w:pPr>
    <w:rPr>
      <w:rFonts w:ascii="Franklin Gothic Book" w:eastAsia="Times New Roman" w:hAnsi="Franklin Gothic Book" w:cs="Franklin Gothic Book"/>
      <w:sz w:val="24"/>
      <w:szCs w:val="24"/>
    </w:rPr>
  </w:style>
  <w:style w:type="character" w:customStyle="1" w:styleId="FontStyle50">
    <w:name w:val="Font Style50"/>
    <w:rsid w:val="00B10C3F"/>
    <w:rPr>
      <w:rFonts w:ascii="Times New Roman" w:hAnsi="Times New Roman" w:cs="Times New Roman"/>
      <w:sz w:val="16"/>
      <w:szCs w:val="16"/>
    </w:rPr>
  </w:style>
  <w:style w:type="paragraph" w:customStyle="1" w:styleId="Style5">
    <w:name w:val="Style5"/>
    <w:basedOn w:val="a"/>
    <w:rsid w:val="00B10C3F"/>
    <w:pPr>
      <w:widowControl w:val="0"/>
      <w:autoSpaceDE w:val="0"/>
      <w:autoSpaceDN w:val="0"/>
      <w:adjustRightInd w:val="0"/>
      <w:spacing w:after="0" w:line="21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B10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10C3F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B10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10C3F"/>
    <w:rPr>
      <w:rFonts w:eastAsiaTheme="minorEastAsia"/>
      <w:lang w:eastAsia="ru-RU"/>
    </w:rPr>
  </w:style>
  <w:style w:type="character" w:customStyle="1" w:styleId="ab">
    <w:name w:val="Основной текст_"/>
    <w:basedOn w:val="a0"/>
    <w:link w:val="11"/>
    <w:rsid w:val="0063367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63367D"/>
    <w:pPr>
      <w:shd w:val="clear" w:color="auto" w:fill="FFFFFF"/>
      <w:spacing w:after="420" w:line="0" w:lineRule="atLeast"/>
      <w:ind w:hanging="332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12">
    <w:name w:val="Заголовок №1_"/>
    <w:basedOn w:val="a0"/>
    <w:link w:val="13"/>
    <w:rsid w:val="0063367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63367D"/>
    <w:pPr>
      <w:shd w:val="clear" w:color="auto" w:fill="FFFFFF"/>
      <w:spacing w:after="0" w:line="317" w:lineRule="exact"/>
      <w:ind w:hanging="340"/>
      <w:outlineLvl w:val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E0740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0740D"/>
    <w:pPr>
      <w:shd w:val="clear" w:color="auto" w:fill="FFFFFF"/>
      <w:spacing w:after="0" w:line="326" w:lineRule="exact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Style24">
    <w:name w:val="Style24"/>
    <w:basedOn w:val="a"/>
    <w:rsid w:val="009C7C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9">
    <w:name w:val="Style39"/>
    <w:basedOn w:val="a"/>
    <w:rsid w:val="009C7C79"/>
    <w:pPr>
      <w:widowControl w:val="0"/>
      <w:autoSpaceDE w:val="0"/>
      <w:autoSpaceDN w:val="0"/>
      <w:adjustRightInd w:val="0"/>
      <w:spacing w:after="0" w:line="15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rsid w:val="009C7C79"/>
    <w:rPr>
      <w:rFonts w:ascii="Times New Roman" w:hAnsi="Times New Roman" w:cs="Times New Roman"/>
      <w:sz w:val="12"/>
      <w:szCs w:val="12"/>
    </w:rPr>
  </w:style>
  <w:style w:type="character" w:customStyle="1" w:styleId="ac">
    <w:name w:val="Цветовое выделение"/>
    <w:rsid w:val="009C7C79"/>
    <w:rPr>
      <w:b/>
      <w:color w:val="26282F"/>
    </w:rPr>
  </w:style>
  <w:style w:type="paragraph" w:styleId="ad">
    <w:name w:val="List Paragraph"/>
    <w:basedOn w:val="a"/>
    <w:uiPriority w:val="34"/>
    <w:qFormat/>
    <w:rsid w:val="009C7C79"/>
    <w:pPr>
      <w:ind w:left="720"/>
      <w:contextualSpacing/>
    </w:pPr>
  </w:style>
  <w:style w:type="paragraph" w:customStyle="1" w:styleId="Style46">
    <w:name w:val="Style46"/>
    <w:basedOn w:val="a"/>
    <w:rsid w:val="009C7C79"/>
    <w:pPr>
      <w:widowControl w:val="0"/>
      <w:autoSpaceDE w:val="0"/>
      <w:autoSpaceDN w:val="0"/>
      <w:adjustRightInd w:val="0"/>
      <w:spacing w:after="0" w:line="211" w:lineRule="exact"/>
      <w:ind w:firstLine="106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60629-15B3-4A0E-86A1-6A52EA652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1430</Words>
  <Characters>8153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1</cp:lastModifiedBy>
  <cp:revision>34</cp:revision>
  <cp:lastPrinted>2016-09-09T08:21:00Z</cp:lastPrinted>
  <dcterms:created xsi:type="dcterms:W3CDTF">2016-05-16T12:58:00Z</dcterms:created>
  <dcterms:modified xsi:type="dcterms:W3CDTF">2016-10-03T10:19:00Z</dcterms:modified>
</cp:coreProperties>
</file>